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el-Gitter"/>
        <w:tblpPr w:leftFromText="141" w:rightFromText="141" w:vertAnchor="text" w:tblpY="1"/>
        <w:tblOverlap w:val="never"/>
        <w:tblW w:w="9173" w:type="dxa"/>
        <w:tblLayout w:type="fixed"/>
        <w:tblCellMar>
          <w:left w:w="0" w:type="dxa"/>
          <w:right w:w="0" w:type="dxa"/>
        </w:tblCellMar>
        <w:tblLook w:val="04A0" w:firstRow="1" w:lastRow="0" w:firstColumn="1" w:lastColumn="0" w:noHBand="0" w:noVBand="1"/>
      </w:tblPr>
      <w:tblGrid>
        <w:gridCol w:w="4669"/>
        <w:gridCol w:w="4504"/>
      </w:tblGrid>
      <w:tr w:rsidR="009F1ADD" w:rsidRPr="00AA3E66" w14:paraId="1EA99B38" w14:textId="77777777" w:rsidTr="001E715B">
        <w:trPr>
          <w:gridAfter w:val="1"/>
          <w:wAfter w:w="4504" w:type="dxa"/>
          <w:trHeight w:hRule="exact" w:val="644"/>
        </w:trPr>
        <w:tc>
          <w:tcPr>
            <w:tcW w:w="4669" w:type="dxa"/>
            <w:tcBorders>
              <w:top w:val="nil"/>
              <w:left w:val="nil"/>
              <w:bottom w:val="nil"/>
              <w:right w:val="nil"/>
            </w:tcBorders>
          </w:tcPr>
          <w:p w14:paraId="194F1F3E" w14:textId="77777777" w:rsidR="009F1ADD" w:rsidRPr="00AA3E66" w:rsidRDefault="009F1ADD" w:rsidP="00AE15CA">
            <w:pPr>
              <w:rPr>
                <w:rFonts w:asciiTheme="minorHAnsi" w:hAnsiTheme="minorHAnsi" w:cstheme="minorHAnsi"/>
                <w:szCs w:val="20"/>
              </w:rPr>
            </w:pPr>
            <w:bookmarkStart w:id="0" w:name="RecipientAddress"/>
            <w:bookmarkEnd w:id="0"/>
          </w:p>
          <w:p w14:paraId="0B6E39BC" w14:textId="77777777" w:rsidR="009F1ADD" w:rsidRPr="00AA3E66" w:rsidRDefault="009F1ADD" w:rsidP="00AE15CA">
            <w:pPr>
              <w:rPr>
                <w:rFonts w:asciiTheme="minorHAnsi" w:hAnsiTheme="minorHAnsi" w:cstheme="minorHAnsi"/>
                <w:szCs w:val="20"/>
              </w:rPr>
            </w:pPr>
          </w:p>
        </w:tc>
      </w:tr>
      <w:tr w:rsidR="009F1ADD" w:rsidRPr="00AA3E66" w14:paraId="05321CF0" w14:textId="77777777" w:rsidTr="001E715B">
        <w:trPr>
          <w:trHeight w:hRule="exact" w:val="555"/>
        </w:trPr>
        <w:tc>
          <w:tcPr>
            <w:tcW w:w="9173" w:type="dxa"/>
            <w:gridSpan w:val="2"/>
            <w:tcBorders>
              <w:top w:val="nil"/>
              <w:left w:val="nil"/>
              <w:bottom w:val="nil"/>
              <w:right w:val="nil"/>
            </w:tcBorders>
          </w:tcPr>
          <w:p w14:paraId="6BB4767A" w14:textId="160201AC" w:rsidR="009F1ADD" w:rsidRPr="00AA3E66" w:rsidRDefault="00AE15CA" w:rsidP="00AA3E66">
            <w:pPr>
              <w:jc w:val="right"/>
              <w:rPr>
                <w:rFonts w:asciiTheme="minorHAnsi" w:hAnsiTheme="minorHAnsi" w:cstheme="minorHAnsi"/>
                <w:szCs w:val="20"/>
              </w:rPr>
            </w:pPr>
            <w:r w:rsidRPr="00AA3E66">
              <w:rPr>
                <w:rFonts w:asciiTheme="minorHAnsi" w:hAnsiTheme="minorHAnsi" w:cstheme="minorHAnsi"/>
                <w:szCs w:val="20"/>
              </w:rPr>
              <w:t>A</w:t>
            </w:r>
            <w:r w:rsidR="00AE1C45" w:rsidRPr="00AA3E66">
              <w:rPr>
                <w:rFonts w:asciiTheme="minorHAnsi" w:hAnsiTheme="minorHAnsi" w:cstheme="minorHAnsi"/>
                <w:szCs w:val="20"/>
              </w:rPr>
              <w:t>abenraa</w:t>
            </w:r>
            <w:r w:rsidR="0077490D" w:rsidRPr="00AA3E66">
              <w:rPr>
                <w:rFonts w:asciiTheme="minorHAnsi" w:hAnsiTheme="minorHAnsi" w:cstheme="minorHAnsi"/>
                <w:szCs w:val="20"/>
              </w:rPr>
              <w:t xml:space="preserve"> den</w:t>
            </w:r>
            <w:r w:rsidR="00AA3E66">
              <w:rPr>
                <w:rFonts w:asciiTheme="minorHAnsi" w:hAnsiTheme="minorHAnsi" w:cstheme="minorHAnsi"/>
                <w:szCs w:val="20"/>
              </w:rPr>
              <w:t xml:space="preserve"> </w:t>
            </w:r>
            <w:r w:rsidR="0015632D">
              <w:rPr>
                <w:rFonts w:asciiTheme="minorHAnsi" w:hAnsiTheme="minorHAnsi" w:cstheme="minorHAnsi"/>
                <w:szCs w:val="20"/>
              </w:rPr>
              <w:t>14</w:t>
            </w:r>
            <w:r w:rsidR="00197333" w:rsidRPr="00AA3E66">
              <w:rPr>
                <w:rFonts w:asciiTheme="minorHAnsi" w:hAnsiTheme="minorHAnsi" w:cstheme="minorHAnsi"/>
                <w:szCs w:val="20"/>
              </w:rPr>
              <w:t xml:space="preserve">. </w:t>
            </w:r>
            <w:r w:rsidR="0085132F">
              <w:rPr>
                <w:rFonts w:asciiTheme="minorHAnsi" w:hAnsiTheme="minorHAnsi" w:cstheme="minorHAnsi"/>
                <w:szCs w:val="20"/>
              </w:rPr>
              <w:t>juni</w:t>
            </w:r>
            <w:r w:rsidR="00E03782" w:rsidRPr="00AA3E66">
              <w:rPr>
                <w:rFonts w:asciiTheme="minorHAnsi" w:hAnsiTheme="minorHAnsi" w:cstheme="minorHAnsi"/>
                <w:szCs w:val="20"/>
              </w:rPr>
              <w:t xml:space="preserve"> </w:t>
            </w:r>
            <w:r w:rsidR="00880481" w:rsidRPr="00AA3E66">
              <w:rPr>
                <w:rFonts w:asciiTheme="minorHAnsi" w:hAnsiTheme="minorHAnsi" w:cstheme="minorHAnsi"/>
                <w:szCs w:val="20"/>
              </w:rPr>
              <w:t>20</w:t>
            </w:r>
            <w:r w:rsidR="00197333" w:rsidRPr="00AA3E66">
              <w:rPr>
                <w:rFonts w:asciiTheme="minorHAnsi" w:hAnsiTheme="minorHAnsi" w:cstheme="minorHAnsi"/>
                <w:szCs w:val="20"/>
              </w:rPr>
              <w:t>2</w:t>
            </w:r>
            <w:r w:rsidR="0003059B">
              <w:rPr>
                <w:rFonts w:asciiTheme="minorHAnsi" w:hAnsiTheme="minorHAnsi" w:cstheme="minorHAnsi"/>
                <w:szCs w:val="20"/>
              </w:rPr>
              <w:t>3</w:t>
            </w:r>
            <w:r w:rsidR="0061341E" w:rsidRPr="00AA3E66">
              <w:rPr>
                <w:rFonts w:asciiTheme="minorHAnsi" w:hAnsiTheme="minorHAnsi" w:cstheme="minorHAnsi"/>
                <w:szCs w:val="20"/>
              </w:rPr>
              <w:t>.</w:t>
            </w:r>
          </w:p>
        </w:tc>
      </w:tr>
    </w:tbl>
    <w:p w14:paraId="6E8CC4FA" w14:textId="77777777" w:rsidR="001E715B" w:rsidRPr="00AA3E66" w:rsidRDefault="001E715B" w:rsidP="00AE15CA">
      <w:pPr>
        <w:pStyle w:val="Overskrift3"/>
        <w:jc w:val="center"/>
        <w:rPr>
          <w:rFonts w:asciiTheme="minorHAnsi" w:hAnsiTheme="minorHAnsi" w:cstheme="minorHAnsi"/>
          <w:bCs/>
          <w:sz w:val="20"/>
          <w:szCs w:val="20"/>
        </w:rPr>
      </w:pPr>
      <w:bookmarkStart w:id="1" w:name="Heading"/>
      <w:bookmarkEnd w:id="1"/>
    </w:p>
    <w:p w14:paraId="296DA7F4" w14:textId="77777777" w:rsidR="008E5AEE" w:rsidRPr="00AA3E66" w:rsidRDefault="008E5AEE" w:rsidP="00704BE0">
      <w:pPr>
        <w:pStyle w:val="Overskrift3"/>
        <w:jc w:val="center"/>
        <w:rPr>
          <w:rFonts w:asciiTheme="minorHAnsi" w:hAnsiTheme="minorHAnsi" w:cstheme="minorHAnsi"/>
          <w:bCs/>
          <w:sz w:val="20"/>
          <w:szCs w:val="20"/>
        </w:rPr>
      </w:pPr>
    </w:p>
    <w:p w14:paraId="6ED0FC4D" w14:textId="77777777" w:rsidR="008051F3" w:rsidRPr="00AA3E66" w:rsidRDefault="008051F3" w:rsidP="008051F3">
      <w:pPr>
        <w:rPr>
          <w:rFonts w:asciiTheme="minorHAnsi" w:hAnsiTheme="minorHAnsi" w:cstheme="minorHAnsi"/>
          <w:szCs w:val="20"/>
          <w:lang w:eastAsia="da-DK"/>
        </w:rPr>
      </w:pPr>
    </w:p>
    <w:p w14:paraId="626C0CCF" w14:textId="4780BC4F" w:rsidR="00AE15CA" w:rsidRPr="00AA3E66" w:rsidRDefault="0015632D" w:rsidP="00704BE0">
      <w:pPr>
        <w:pStyle w:val="Overskrift3"/>
        <w:jc w:val="center"/>
        <w:rPr>
          <w:rFonts w:asciiTheme="minorHAnsi" w:hAnsiTheme="minorHAnsi" w:cstheme="minorHAnsi"/>
          <w:b w:val="0"/>
          <w:bCs/>
          <w:sz w:val="40"/>
          <w:szCs w:val="40"/>
        </w:rPr>
      </w:pPr>
      <w:r>
        <w:rPr>
          <w:rFonts w:asciiTheme="minorHAnsi" w:hAnsiTheme="minorHAnsi" w:cstheme="minorHAnsi"/>
          <w:bCs/>
          <w:sz w:val="40"/>
          <w:szCs w:val="40"/>
        </w:rPr>
        <w:t>Referat</w:t>
      </w:r>
      <w:r w:rsidR="008E75DE">
        <w:rPr>
          <w:rFonts w:asciiTheme="minorHAnsi" w:hAnsiTheme="minorHAnsi" w:cstheme="minorHAnsi"/>
          <w:bCs/>
          <w:sz w:val="40"/>
          <w:szCs w:val="40"/>
        </w:rPr>
        <w:t xml:space="preserve"> af</w:t>
      </w:r>
      <w:r w:rsidR="00E03782" w:rsidRPr="00AA3E66">
        <w:rPr>
          <w:rFonts w:asciiTheme="minorHAnsi" w:hAnsiTheme="minorHAnsi" w:cstheme="minorHAnsi"/>
          <w:bCs/>
          <w:sz w:val="40"/>
          <w:szCs w:val="40"/>
        </w:rPr>
        <w:t xml:space="preserve"> </w:t>
      </w:r>
      <w:r w:rsidR="00021588">
        <w:rPr>
          <w:rFonts w:asciiTheme="minorHAnsi" w:hAnsiTheme="minorHAnsi" w:cstheme="minorHAnsi"/>
          <w:bCs/>
          <w:sz w:val="40"/>
          <w:szCs w:val="40"/>
        </w:rPr>
        <w:t>MHR</w:t>
      </w:r>
      <w:r w:rsidR="00F73D42">
        <w:rPr>
          <w:rFonts w:asciiTheme="minorHAnsi" w:hAnsiTheme="minorHAnsi" w:cstheme="minorHAnsi"/>
          <w:bCs/>
          <w:sz w:val="40"/>
          <w:szCs w:val="40"/>
        </w:rPr>
        <w:t>2</w:t>
      </w:r>
      <w:r w:rsidR="0085132F">
        <w:rPr>
          <w:rFonts w:asciiTheme="minorHAnsi" w:hAnsiTheme="minorHAnsi" w:cstheme="minorHAnsi"/>
          <w:bCs/>
          <w:sz w:val="40"/>
          <w:szCs w:val="40"/>
        </w:rPr>
        <w:t>2</w:t>
      </w:r>
    </w:p>
    <w:p w14:paraId="66343E55" w14:textId="5A47E848" w:rsidR="00AE15CA" w:rsidRPr="00AA3E66" w:rsidRDefault="0085132F" w:rsidP="00861459">
      <w:pPr>
        <w:jc w:val="center"/>
        <w:rPr>
          <w:rFonts w:asciiTheme="minorHAnsi" w:eastAsia="Arial Unicode MS" w:hAnsiTheme="minorHAnsi" w:cstheme="minorHAnsi"/>
          <w:b/>
          <w:bCs/>
          <w:szCs w:val="20"/>
          <w:u w:val="single"/>
        </w:rPr>
      </w:pPr>
      <w:r>
        <w:rPr>
          <w:rFonts w:asciiTheme="minorHAnsi" w:eastAsia="Arial Unicode MS" w:hAnsiTheme="minorHAnsi" w:cstheme="minorHAnsi"/>
          <w:b/>
          <w:bCs/>
          <w:szCs w:val="20"/>
          <w:u w:val="single"/>
        </w:rPr>
        <w:t>On</w:t>
      </w:r>
      <w:r w:rsidR="00F73D42">
        <w:rPr>
          <w:rFonts w:asciiTheme="minorHAnsi" w:eastAsia="Arial Unicode MS" w:hAnsiTheme="minorHAnsi" w:cstheme="minorHAnsi"/>
          <w:b/>
          <w:bCs/>
          <w:szCs w:val="20"/>
          <w:u w:val="single"/>
        </w:rPr>
        <w:t>s</w:t>
      </w:r>
      <w:r w:rsidR="00B95E52" w:rsidRPr="00AA3E66">
        <w:rPr>
          <w:rFonts w:asciiTheme="minorHAnsi" w:eastAsia="Arial Unicode MS" w:hAnsiTheme="minorHAnsi" w:cstheme="minorHAnsi"/>
          <w:b/>
          <w:bCs/>
          <w:szCs w:val="20"/>
          <w:u w:val="single"/>
        </w:rPr>
        <w:t xml:space="preserve">dag den </w:t>
      </w:r>
      <w:r>
        <w:rPr>
          <w:rFonts w:asciiTheme="minorHAnsi" w:eastAsia="Arial Unicode MS" w:hAnsiTheme="minorHAnsi" w:cstheme="minorHAnsi"/>
          <w:b/>
          <w:bCs/>
          <w:szCs w:val="20"/>
          <w:u w:val="single"/>
        </w:rPr>
        <w:t>1</w:t>
      </w:r>
      <w:r w:rsidR="00BA4E11">
        <w:rPr>
          <w:rFonts w:asciiTheme="minorHAnsi" w:eastAsia="Arial Unicode MS" w:hAnsiTheme="minorHAnsi" w:cstheme="minorHAnsi"/>
          <w:b/>
          <w:bCs/>
          <w:szCs w:val="20"/>
          <w:u w:val="single"/>
        </w:rPr>
        <w:t>4</w:t>
      </w:r>
      <w:r w:rsidR="00AE15CA" w:rsidRPr="00AA3E66">
        <w:rPr>
          <w:rFonts w:asciiTheme="minorHAnsi" w:eastAsia="Arial Unicode MS" w:hAnsiTheme="minorHAnsi" w:cstheme="minorHAnsi"/>
          <w:b/>
          <w:bCs/>
          <w:szCs w:val="20"/>
          <w:u w:val="single"/>
        </w:rPr>
        <w:t xml:space="preserve">. </w:t>
      </w:r>
      <w:r>
        <w:rPr>
          <w:rFonts w:asciiTheme="minorHAnsi" w:eastAsia="Arial Unicode MS" w:hAnsiTheme="minorHAnsi" w:cstheme="minorHAnsi"/>
          <w:b/>
          <w:bCs/>
          <w:szCs w:val="20"/>
          <w:u w:val="single"/>
        </w:rPr>
        <w:t>juni</w:t>
      </w:r>
      <w:r w:rsidR="00EC43E0" w:rsidRPr="00AA3E66">
        <w:rPr>
          <w:rFonts w:asciiTheme="minorHAnsi" w:eastAsia="Arial Unicode MS" w:hAnsiTheme="minorHAnsi" w:cstheme="minorHAnsi"/>
          <w:b/>
          <w:bCs/>
          <w:szCs w:val="20"/>
          <w:u w:val="single"/>
        </w:rPr>
        <w:t xml:space="preserve"> </w:t>
      </w:r>
      <w:r w:rsidR="00880481" w:rsidRPr="00AA3E66">
        <w:rPr>
          <w:rFonts w:asciiTheme="minorHAnsi" w:eastAsia="Arial Unicode MS" w:hAnsiTheme="minorHAnsi" w:cstheme="minorHAnsi"/>
          <w:b/>
          <w:bCs/>
          <w:szCs w:val="20"/>
          <w:u w:val="single"/>
        </w:rPr>
        <w:t>202</w:t>
      </w:r>
      <w:r w:rsidR="0003059B">
        <w:rPr>
          <w:rFonts w:asciiTheme="minorHAnsi" w:eastAsia="Arial Unicode MS" w:hAnsiTheme="minorHAnsi" w:cstheme="minorHAnsi"/>
          <w:b/>
          <w:bCs/>
          <w:szCs w:val="20"/>
          <w:u w:val="single"/>
        </w:rPr>
        <w:t>3</w:t>
      </w:r>
      <w:r w:rsidR="00AE15CA" w:rsidRPr="00AA3E66">
        <w:rPr>
          <w:rFonts w:asciiTheme="minorHAnsi" w:eastAsia="Arial Unicode MS" w:hAnsiTheme="minorHAnsi" w:cstheme="minorHAnsi"/>
          <w:b/>
          <w:bCs/>
          <w:szCs w:val="20"/>
          <w:u w:val="single"/>
        </w:rPr>
        <w:t xml:space="preserve"> kl. 1</w:t>
      </w:r>
      <w:r w:rsidR="00545358">
        <w:rPr>
          <w:rFonts w:asciiTheme="minorHAnsi" w:eastAsia="Arial Unicode MS" w:hAnsiTheme="minorHAnsi" w:cstheme="minorHAnsi"/>
          <w:b/>
          <w:bCs/>
          <w:szCs w:val="20"/>
          <w:u w:val="single"/>
        </w:rPr>
        <w:t>8</w:t>
      </w:r>
      <w:r w:rsidR="00EC43E0" w:rsidRPr="00AA3E66">
        <w:rPr>
          <w:rFonts w:asciiTheme="minorHAnsi" w:eastAsia="Arial Unicode MS" w:hAnsiTheme="minorHAnsi" w:cstheme="minorHAnsi"/>
          <w:b/>
          <w:bCs/>
          <w:szCs w:val="20"/>
          <w:u w:val="single"/>
        </w:rPr>
        <w:t>.</w:t>
      </w:r>
      <w:r w:rsidR="00565229">
        <w:rPr>
          <w:rFonts w:asciiTheme="minorHAnsi" w:eastAsia="Arial Unicode MS" w:hAnsiTheme="minorHAnsi" w:cstheme="minorHAnsi"/>
          <w:b/>
          <w:bCs/>
          <w:szCs w:val="20"/>
          <w:u w:val="single"/>
        </w:rPr>
        <w:t>3</w:t>
      </w:r>
      <w:r w:rsidR="00A87788" w:rsidRPr="00AA3E66">
        <w:rPr>
          <w:rFonts w:asciiTheme="minorHAnsi" w:eastAsia="Arial Unicode MS" w:hAnsiTheme="minorHAnsi" w:cstheme="minorHAnsi"/>
          <w:b/>
          <w:bCs/>
          <w:szCs w:val="20"/>
          <w:u w:val="single"/>
        </w:rPr>
        <w:t>0</w:t>
      </w:r>
      <w:r w:rsidR="00E03782" w:rsidRPr="00AA3E66">
        <w:rPr>
          <w:rFonts w:asciiTheme="minorHAnsi" w:eastAsia="Arial Unicode MS" w:hAnsiTheme="minorHAnsi" w:cstheme="minorHAnsi"/>
          <w:b/>
          <w:bCs/>
          <w:szCs w:val="20"/>
          <w:u w:val="single"/>
        </w:rPr>
        <w:t xml:space="preserve"> – </w:t>
      </w:r>
      <w:r w:rsidR="00545358">
        <w:rPr>
          <w:rFonts w:asciiTheme="minorHAnsi" w:eastAsia="Arial Unicode MS" w:hAnsiTheme="minorHAnsi" w:cstheme="minorHAnsi"/>
          <w:b/>
          <w:bCs/>
          <w:szCs w:val="20"/>
          <w:u w:val="single"/>
        </w:rPr>
        <w:t>21</w:t>
      </w:r>
      <w:r w:rsidR="00A87788" w:rsidRPr="00AA3E66">
        <w:rPr>
          <w:rFonts w:asciiTheme="minorHAnsi" w:eastAsia="Arial Unicode MS" w:hAnsiTheme="minorHAnsi" w:cstheme="minorHAnsi"/>
          <w:b/>
          <w:bCs/>
          <w:szCs w:val="20"/>
          <w:u w:val="single"/>
        </w:rPr>
        <w:t>.</w:t>
      </w:r>
      <w:r w:rsidR="00545358">
        <w:rPr>
          <w:rFonts w:asciiTheme="minorHAnsi" w:eastAsia="Arial Unicode MS" w:hAnsiTheme="minorHAnsi" w:cstheme="minorHAnsi"/>
          <w:b/>
          <w:bCs/>
          <w:szCs w:val="20"/>
          <w:u w:val="single"/>
        </w:rPr>
        <w:t>0</w:t>
      </w:r>
      <w:r w:rsidR="00A87788" w:rsidRPr="00AA3E66">
        <w:rPr>
          <w:rFonts w:asciiTheme="minorHAnsi" w:eastAsia="Arial Unicode MS" w:hAnsiTheme="minorHAnsi" w:cstheme="minorHAnsi"/>
          <w:b/>
          <w:bCs/>
          <w:szCs w:val="20"/>
          <w:u w:val="single"/>
        </w:rPr>
        <w:t>0</w:t>
      </w:r>
      <w:r w:rsidR="00AE15CA" w:rsidRPr="00AA3E66">
        <w:rPr>
          <w:rFonts w:asciiTheme="minorHAnsi" w:eastAsia="Arial Unicode MS" w:hAnsiTheme="minorHAnsi" w:cstheme="minorHAnsi"/>
          <w:b/>
          <w:bCs/>
          <w:szCs w:val="20"/>
          <w:u w:val="single"/>
        </w:rPr>
        <w:t xml:space="preserve"> </w:t>
      </w:r>
      <w:r w:rsidR="00E03782" w:rsidRPr="00AA3E66">
        <w:rPr>
          <w:rFonts w:asciiTheme="minorHAnsi" w:eastAsia="Arial Unicode MS" w:hAnsiTheme="minorHAnsi" w:cstheme="minorHAnsi"/>
          <w:b/>
          <w:bCs/>
          <w:szCs w:val="20"/>
          <w:u w:val="single"/>
        </w:rPr>
        <w:t xml:space="preserve">i </w:t>
      </w:r>
      <w:r>
        <w:rPr>
          <w:rFonts w:asciiTheme="minorHAnsi" w:eastAsia="Arial Unicode MS" w:hAnsiTheme="minorHAnsi" w:cstheme="minorHAnsi"/>
          <w:b/>
          <w:bCs/>
          <w:szCs w:val="20"/>
          <w:u w:val="single"/>
        </w:rPr>
        <w:t>Høje Kolstrup Kirke</w:t>
      </w:r>
      <w:r w:rsidR="004102A4" w:rsidRPr="00AA3E66">
        <w:rPr>
          <w:rFonts w:asciiTheme="minorHAnsi" w:eastAsia="Arial Unicode MS" w:hAnsiTheme="minorHAnsi" w:cstheme="minorHAnsi"/>
          <w:b/>
          <w:bCs/>
          <w:szCs w:val="20"/>
          <w:u w:val="single"/>
        </w:rPr>
        <w:t>.</w:t>
      </w:r>
    </w:p>
    <w:p w14:paraId="7D483A9C" w14:textId="73DCF31F" w:rsidR="00BD4C73" w:rsidRDefault="00BD4C73" w:rsidP="00861459">
      <w:pPr>
        <w:jc w:val="center"/>
        <w:rPr>
          <w:rFonts w:asciiTheme="minorHAnsi" w:eastAsia="Arial Unicode MS" w:hAnsiTheme="minorHAnsi" w:cstheme="minorHAnsi"/>
          <w:bCs/>
          <w:szCs w:val="20"/>
        </w:rPr>
      </w:pPr>
      <w:r w:rsidRPr="00AA3E66">
        <w:rPr>
          <w:rFonts w:asciiTheme="minorHAnsi" w:eastAsia="Arial Unicode MS" w:hAnsiTheme="minorHAnsi" w:cstheme="minorHAnsi"/>
          <w:bCs/>
          <w:szCs w:val="20"/>
        </w:rPr>
        <w:t xml:space="preserve">Der vil til møde blive serveret en </w:t>
      </w:r>
      <w:r w:rsidR="00C120A9" w:rsidRPr="00AA3E66">
        <w:rPr>
          <w:rFonts w:asciiTheme="minorHAnsi" w:eastAsia="Arial Unicode MS" w:hAnsiTheme="minorHAnsi" w:cstheme="minorHAnsi"/>
          <w:bCs/>
          <w:szCs w:val="20"/>
        </w:rPr>
        <w:t>let anretning</w:t>
      </w:r>
      <w:r w:rsidR="00545358">
        <w:rPr>
          <w:rFonts w:asciiTheme="minorHAnsi" w:eastAsia="Arial Unicode MS" w:hAnsiTheme="minorHAnsi" w:cstheme="minorHAnsi"/>
          <w:bCs/>
          <w:szCs w:val="20"/>
        </w:rPr>
        <w:t xml:space="preserve"> kl</w:t>
      </w:r>
      <w:r w:rsidR="003F3D44">
        <w:rPr>
          <w:rFonts w:asciiTheme="minorHAnsi" w:eastAsia="Arial Unicode MS" w:hAnsiTheme="minorHAnsi" w:cstheme="minorHAnsi"/>
          <w:bCs/>
          <w:szCs w:val="20"/>
        </w:rPr>
        <w:t>.</w:t>
      </w:r>
      <w:r w:rsidR="00545358">
        <w:rPr>
          <w:rFonts w:asciiTheme="minorHAnsi" w:eastAsia="Arial Unicode MS" w:hAnsiTheme="minorHAnsi" w:cstheme="minorHAnsi"/>
          <w:bCs/>
          <w:szCs w:val="20"/>
        </w:rPr>
        <w:t xml:space="preserve"> 18.00</w:t>
      </w:r>
      <w:r w:rsidR="003F3D44">
        <w:rPr>
          <w:rFonts w:asciiTheme="minorHAnsi" w:eastAsia="Arial Unicode MS" w:hAnsiTheme="minorHAnsi" w:cstheme="minorHAnsi"/>
          <w:bCs/>
          <w:szCs w:val="20"/>
        </w:rPr>
        <w:t>.</w:t>
      </w:r>
    </w:p>
    <w:p w14:paraId="61B7DF09" w14:textId="77777777" w:rsidR="008E5AEE" w:rsidRPr="00AA3E66" w:rsidRDefault="008E5AEE" w:rsidP="00E9616E">
      <w:pPr>
        <w:rPr>
          <w:rFonts w:asciiTheme="minorHAnsi" w:eastAsia="Arial Unicode MS" w:hAnsiTheme="minorHAnsi" w:cstheme="minorHAnsi"/>
          <w:b/>
          <w:szCs w:val="20"/>
        </w:rPr>
      </w:pPr>
    </w:p>
    <w:p w14:paraId="65F44338" w14:textId="7C070472" w:rsidR="00AE15CA" w:rsidRPr="00AA3E66" w:rsidRDefault="00AE15CA" w:rsidP="009A28FB">
      <w:pPr>
        <w:pStyle w:val="Sidehoved"/>
        <w:tabs>
          <w:tab w:val="left" w:pos="1304"/>
        </w:tabs>
        <w:rPr>
          <w:rFonts w:asciiTheme="minorHAnsi" w:eastAsia="Arial Unicode MS" w:hAnsiTheme="minorHAnsi" w:cstheme="minorHAnsi"/>
          <w:bCs/>
          <w:sz w:val="20"/>
          <w:szCs w:val="20"/>
        </w:rPr>
      </w:pPr>
      <w:r w:rsidRPr="00AA3E66">
        <w:rPr>
          <w:rFonts w:asciiTheme="minorHAnsi" w:eastAsia="Arial Unicode MS" w:hAnsiTheme="minorHAnsi" w:cstheme="minorHAnsi"/>
          <w:bCs/>
          <w:sz w:val="20"/>
          <w:szCs w:val="20"/>
          <w:u w:val="single"/>
        </w:rPr>
        <w:t xml:space="preserve">Afbud fra: </w:t>
      </w:r>
      <w:r w:rsidR="00B74832" w:rsidRPr="00AA3E66">
        <w:rPr>
          <w:rFonts w:asciiTheme="minorHAnsi" w:eastAsia="Arial Unicode MS" w:hAnsiTheme="minorHAnsi" w:cstheme="minorHAnsi"/>
          <w:bCs/>
          <w:sz w:val="20"/>
          <w:szCs w:val="20"/>
        </w:rPr>
        <w:t xml:space="preserve"> </w:t>
      </w:r>
      <w:r w:rsidR="0085132F">
        <w:rPr>
          <w:rFonts w:asciiTheme="minorHAnsi" w:eastAsia="Arial Unicode MS" w:hAnsiTheme="minorHAnsi" w:cstheme="minorHAnsi"/>
          <w:bCs/>
          <w:sz w:val="20"/>
          <w:szCs w:val="20"/>
        </w:rPr>
        <w:t>Inga Hedegaard, Maria Ibsen</w:t>
      </w:r>
      <w:r w:rsidR="0015632D">
        <w:rPr>
          <w:rFonts w:asciiTheme="minorHAnsi" w:eastAsia="Arial Unicode MS" w:hAnsiTheme="minorHAnsi" w:cstheme="minorHAnsi"/>
          <w:bCs/>
          <w:sz w:val="20"/>
          <w:szCs w:val="20"/>
        </w:rPr>
        <w:t xml:space="preserve">, Jørgen Jørgensen, Kirsten Sønderby, Bernd Lorenzen, </w:t>
      </w:r>
      <w:r w:rsidR="00C604AF">
        <w:rPr>
          <w:rFonts w:asciiTheme="minorHAnsi" w:eastAsia="Arial Unicode MS" w:hAnsiTheme="minorHAnsi" w:cstheme="minorHAnsi"/>
          <w:bCs/>
          <w:sz w:val="20"/>
          <w:szCs w:val="20"/>
        </w:rPr>
        <w:t>Elisabeth Loft,</w:t>
      </w:r>
      <w:r w:rsidR="00C502C3">
        <w:rPr>
          <w:rFonts w:asciiTheme="minorHAnsi" w:eastAsia="Arial Unicode MS" w:hAnsiTheme="minorHAnsi" w:cstheme="minorHAnsi"/>
          <w:bCs/>
          <w:sz w:val="20"/>
          <w:szCs w:val="20"/>
        </w:rPr>
        <w:t xml:space="preserve"> Jacob Monberg Hansen</w:t>
      </w:r>
      <w:r w:rsidR="00614858">
        <w:rPr>
          <w:rFonts w:asciiTheme="minorHAnsi" w:eastAsia="Arial Unicode MS" w:hAnsiTheme="minorHAnsi" w:cstheme="minorHAnsi"/>
          <w:bCs/>
          <w:sz w:val="20"/>
          <w:szCs w:val="20"/>
        </w:rPr>
        <w:t xml:space="preserve"> og </w:t>
      </w:r>
      <w:r w:rsidR="00955E12">
        <w:rPr>
          <w:rFonts w:asciiTheme="minorHAnsi" w:eastAsia="Arial Unicode MS" w:hAnsiTheme="minorHAnsi" w:cstheme="minorHAnsi"/>
          <w:bCs/>
          <w:sz w:val="20"/>
          <w:szCs w:val="20"/>
        </w:rPr>
        <w:t>Lisa Trøster</w:t>
      </w:r>
      <w:r w:rsidR="007321FE">
        <w:rPr>
          <w:rFonts w:asciiTheme="minorHAnsi" w:eastAsia="Arial Unicode MS" w:hAnsiTheme="minorHAnsi" w:cstheme="minorHAnsi"/>
          <w:bCs/>
          <w:sz w:val="20"/>
          <w:szCs w:val="20"/>
        </w:rPr>
        <w:t>.</w:t>
      </w:r>
    </w:p>
    <w:p w14:paraId="66C3AB36" w14:textId="623306EA" w:rsidR="00303442" w:rsidRDefault="00303442" w:rsidP="00E9307A">
      <w:pPr>
        <w:rPr>
          <w:rFonts w:asciiTheme="minorHAnsi" w:eastAsia="Arial Unicode MS" w:hAnsiTheme="minorHAnsi" w:cstheme="minorHAnsi"/>
          <w:szCs w:val="20"/>
        </w:rPr>
      </w:pPr>
    </w:p>
    <w:p w14:paraId="5A9D2954" w14:textId="77777777" w:rsidR="00DC2321" w:rsidRPr="00F35A14" w:rsidRDefault="00DC2321" w:rsidP="00E9307A">
      <w:pPr>
        <w:rPr>
          <w:rFonts w:asciiTheme="minorHAnsi" w:eastAsia="Arial Unicode MS" w:hAnsiTheme="minorHAnsi" w:cstheme="minorHAnsi"/>
          <w:color w:val="auto"/>
          <w:szCs w:val="20"/>
        </w:rPr>
      </w:pPr>
    </w:p>
    <w:p w14:paraId="630B20B8" w14:textId="0FEAF1F5" w:rsidR="0047150D" w:rsidRPr="00D05565" w:rsidRDefault="005A7FB8" w:rsidP="0047150D">
      <w:pPr>
        <w:tabs>
          <w:tab w:val="left" w:pos="1985"/>
        </w:tabs>
        <w:ind w:left="1560" w:hanging="1560"/>
        <w:rPr>
          <w:rFonts w:asciiTheme="minorHAnsi" w:eastAsia="Arial Unicode MS" w:hAnsiTheme="minorHAnsi" w:cstheme="minorHAnsi"/>
          <w:bCs/>
          <w:color w:val="auto"/>
          <w:szCs w:val="20"/>
        </w:rPr>
      </w:pPr>
      <w:r w:rsidRPr="00F35A14">
        <w:rPr>
          <w:rFonts w:asciiTheme="minorHAnsi" w:eastAsia="Arial Unicode MS" w:hAnsiTheme="minorHAnsi" w:cstheme="minorHAnsi"/>
          <w:color w:val="auto"/>
          <w:szCs w:val="20"/>
        </w:rPr>
        <w:t>Bilagsoversigt:</w:t>
      </w:r>
      <w:r w:rsidRPr="00F35A14">
        <w:rPr>
          <w:rFonts w:asciiTheme="minorHAnsi" w:eastAsia="Arial Unicode MS" w:hAnsiTheme="minorHAnsi" w:cstheme="minorHAnsi"/>
          <w:color w:val="auto"/>
          <w:szCs w:val="20"/>
        </w:rPr>
        <w:tab/>
      </w:r>
      <w:r w:rsidR="000A5F7E" w:rsidRPr="00F35A14">
        <w:rPr>
          <w:rFonts w:asciiTheme="minorHAnsi" w:eastAsia="Arial Unicode MS" w:hAnsiTheme="minorHAnsi" w:cstheme="minorHAnsi"/>
          <w:bCs/>
          <w:color w:val="auto"/>
          <w:szCs w:val="20"/>
        </w:rPr>
        <w:t>1)</w:t>
      </w:r>
      <w:r w:rsidR="00D04C50" w:rsidRPr="00F35A14">
        <w:rPr>
          <w:rFonts w:asciiTheme="minorHAnsi" w:eastAsia="Arial Unicode MS" w:hAnsiTheme="minorHAnsi" w:cstheme="minorHAnsi"/>
          <w:bCs/>
          <w:color w:val="auto"/>
          <w:szCs w:val="20"/>
        </w:rPr>
        <w:tab/>
      </w:r>
      <w:r w:rsidR="00F1452A">
        <w:rPr>
          <w:rFonts w:asciiTheme="minorHAnsi" w:eastAsia="Arial Unicode MS" w:hAnsiTheme="minorHAnsi" w:cstheme="minorHAnsi"/>
          <w:bCs/>
          <w:color w:val="auto"/>
          <w:szCs w:val="20"/>
        </w:rPr>
        <w:t xml:space="preserve">Talmæssigt overblik </w:t>
      </w:r>
      <w:r w:rsidR="00F1452A" w:rsidRPr="00D05565">
        <w:rPr>
          <w:rFonts w:asciiTheme="minorHAnsi" w:eastAsia="Arial Unicode MS" w:hAnsiTheme="minorHAnsi" w:cstheme="minorHAnsi"/>
          <w:bCs/>
          <w:color w:val="auto"/>
          <w:szCs w:val="20"/>
        </w:rPr>
        <w:t>– Aabenraa sogn</w:t>
      </w:r>
    </w:p>
    <w:p w14:paraId="2E0F4878" w14:textId="512C895A" w:rsidR="00386108" w:rsidRPr="00D05565" w:rsidRDefault="00F73D42" w:rsidP="0047150D">
      <w:pPr>
        <w:tabs>
          <w:tab w:val="left" w:pos="1985"/>
        </w:tabs>
        <w:ind w:left="1560" w:hanging="1560"/>
        <w:rPr>
          <w:rFonts w:asciiTheme="minorHAnsi" w:eastAsia="Arial Unicode MS" w:hAnsiTheme="minorHAnsi" w:cstheme="minorHAnsi"/>
          <w:bCs/>
          <w:color w:val="auto"/>
          <w:szCs w:val="20"/>
        </w:rPr>
      </w:pPr>
      <w:r w:rsidRPr="00D05565">
        <w:rPr>
          <w:rFonts w:asciiTheme="minorHAnsi" w:eastAsia="Arial Unicode MS" w:hAnsiTheme="minorHAnsi" w:cstheme="minorHAnsi"/>
          <w:bCs/>
          <w:color w:val="auto"/>
          <w:szCs w:val="20"/>
        </w:rPr>
        <w:tab/>
        <w:t xml:space="preserve">2) </w:t>
      </w:r>
      <w:r w:rsidRPr="00D05565">
        <w:rPr>
          <w:rFonts w:asciiTheme="minorHAnsi" w:eastAsia="Arial Unicode MS" w:hAnsiTheme="minorHAnsi" w:cstheme="minorHAnsi"/>
          <w:bCs/>
          <w:color w:val="auto"/>
          <w:szCs w:val="20"/>
        </w:rPr>
        <w:tab/>
      </w:r>
      <w:r w:rsidR="000F2499" w:rsidRPr="00D05565">
        <w:rPr>
          <w:rFonts w:asciiTheme="minorHAnsi" w:eastAsia="Arial Unicode MS" w:hAnsiTheme="minorHAnsi" w:cstheme="minorHAnsi"/>
          <w:bCs/>
          <w:color w:val="auto"/>
          <w:szCs w:val="20"/>
        </w:rPr>
        <w:t xml:space="preserve">Regnskab 2022. </w:t>
      </w:r>
      <w:r w:rsidR="00D05565" w:rsidRPr="00D05565">
        <w:rPr>
          <w:rFonts w:asciiTheme="minorHAnsi" w:eastAsia="Arial Unicode MS" w:hAnsiTheme="minorHAnsi" w:cstheme="minorHAnsi"/>
          <w:bCs/>
          <w:color w:val="auto"/>
          <w:szCs w:val="20"/>
        </w:rPr>
        <w:t>(</w:t>
      </w:r>
      <w:r w:rsidR="00D05565" w:rsidRPr="00D05565">
        <w:rPr>
          <w:rFonts w:asciiTheme="minorHAnsi" w:hAnsiTheme="minorHAnsi" w:cstheme="minorHAnsi"/>
        </w:rPr>
        <w:t>Bidrag budget afleveret d. 07-06-2023 11:50)</w:t>
      </w:r>
    </w:p>
    <w:p w14:paraId="6A36480E" w14:textId="2F1C27EA" w:rsidR="00F73D42" w:rsidRPr="00D05565" w:rsidRDefault="00386108" w:rsidP="0047150D">
      <w:pPr>
        <w:tabs>
          <w:tab w:val="left" w:pos="1985"/>
        </w:tabs>
        <w:ind w:left="1560" w:hanging="1560"/>
        <w:rPr>
          <w:rFonts w:asciiTheme="minorHAnsi" w:eastAsia="Arial Unicode MS" w:hAnsiTheme="minorHAnsi" w:cstheme="minorHAnsi"/>
          <w:bCs/>
          <w:szCs w:val="20"/>
        </w:rPr>
      </w:pPr>
      <w:r w:rsidRPr="00D05565">
        <w:rPr>
          <w:rFonts w:asciiTheme="minorHAnsi" w:eastAsia="Arial Unicode MS" w:hAnsiTheme="minorHAnsi" w:cstheme="minorHAnsi"/>
          <w:bCs/>
          <w:color w:val="auto"/>
          <w:szCs w:val="20"/>
        </w:rPr>
        <w:tab/>
        <w:t xml:space="preserve">3) </w:t>
      </w:r>
      <w:r w:rsidRPr="00D05565">
        <w:rPr>
          <w:rFonts w:asciiTheme="minorHAnsi" w:eastAsia="Arial Unicode MS" w:hAnsiTheme="minorHAnsi" w:cstheme="minorHAnsi"/>
          <w:bCs/>
          <w:color w:val="auto"/>
          <w:szCs w:val="20"/>
        </w:rPr>
        <w:tab/>
        <w:t>Udkast til mødeliste 2024</w:t>
      </w:r>
      <w:r w:rsidR="00F1452A" w:rsidRPr="00D05565">
        <w:rPr>
          <w:rFonts w:asciiTheme="minorHAnsi" w:eastAsia="Arial Unicode MS" w:hAnsiTheme="minorHAnsi" w:cstheme="minorHAnsi"/>
          <w:bCs/>
          <w:color w:val="auto"/>
          <w:szCs w:val="20"/>
        </w:rPr>
        <w:t xml:space="preserve"> A og B</w:t>
      </w:r>
      <w:r w:rsidR="00F73D42" w:rsidRPr="00D05565">
        <w:rPr>
          <w:rFonts w:asciiTheme="minorHAnsi" w:eastAsia="Arial Unicode MS" w:hAnsiTheme="minorHAnsi" w:cstheme="minorHAnsi"/>
          <w:bCs/>
          <w:color w:val="FF0000"/>
          <w:szCs w:val="20"/>
        </w:rPr>
        <w:br/>
      </w:r>
    </w:p>
    <w:p w14:paraId="549ED457" w14:textId="66F233EF" w:rsidR="00E9307A" w:rsidRPr="00AA3E66" w:rsidRDefault="00573B16" w:rsidP="00573B16">
      <w:pPr>
        <w:tabs>
          <w:tab w:val="left" w:pos="1985"/>
        </w:tabs>
        <w:ind w:left="1560" w:hanging="1560"/>
        <w:rPr>
          <w:rFonts w:asciiTheme="minorHAnsi" w:eastAsia="Arial Unicode MS" w:hAnsiTheme="minorHAnsi" w:cstheme="minorHAnsi"/>
          <w:szCs w:val="20"/>
        </w:rPr>
      </w:pPr>
      <w:r>
        <w:rPr>
          <w:rFonts w:asciiTheme="minorHAnsi" w:eastAsia="Arial Unicode MS" w:hAnsiTheme="minorHAnsi" w:cstheme="minorHAnsi"/>
          <w:bCs/>
          <w:szCs w:val="20"/>
        </w:rPr>
        <w:tab/>
      </w:r>
    </w:p>
    <w:tbl>
      <w:tblPr>
        <w:tblW w:w="9720" w:type="dxa"/>
        <w:tblInd w:w="70" w:type="dxa"/>
        <w:tblBorders>
          <w:top w:val="single" w:sz="4" w:space="0" w:color="auto"/>
          <w:left w:val="single" w:sz="4" w:space="0" w:color="auto"/>
          <w:bottom w:val="single" w:sz="4" w:space="0" w:color="auto"/>
          <w:right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56"/>
        <w:gridCol w:w="4677"/>
        <w:gridCol w:w="4687"/>
      </w:tblGrid>
      <w:tr w:rsidR="00FB0286" w:rsidRPr="0075775F" w14:paraId="607B3F9C" w14:textId="77777777" w:rsidTr="00F334E7">
        <w:trPr>
          <w:trHeight w:val="369"/>
        </w:trPr>
        <w:tc>
          <w:tcPr>
            <w:tcW w:w="356" w:type="dxa"/>
            <w:tcBorders>
              <w:top w:val="nil"/>
              <w:left w:val="nil"/>
              <w:bottom w:val="nil"/>
              <w:right w:val="single" w:sz="4" w:space="0" w:color="auto"/>
            </w:tcBorders>
          </w:tcPr>
          <w:p w14:paraId="6C44F8D3" w14:textId="77777777" w:rsidR="00FB0286" w:rsidRPr="0075775F" w:rsidRDefault="00FB0286" w:rsidP="00E9307A">
            <w:pPr>
              <w:ind w:left="-70"/>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tcBorders>
          </w:tcPr>
          <w:p w14:paraId="2D0AB415" w14:textId="04222BC8" w:rsidR="00FB0286" w:rsidRPr="0075775F" w:rsidRDefault="00FB0286" w:rsidP="000D4916">
            <w:pPr>
              <w:ind w:left="-70"/>
              <w:rPr>
                <w:rFonts w:asciiTheme="minorHAnsi" w:eastAsia="Arial Unicode MS" w:hAnsiTheme="minorHAnsi" w:cstheme="minorHAnsi"/>
                <w:sz w:val="22"/>
                <w:szCs w:val="22"/>
              </w:rPr>
            </w:pPr>
            <w:r w:rsidRPr="0075775F">
              <w:rPr>
                <w:rFonts w:asciiTheme="minorHAnsi" w:eastAsia="Arial Unicode MS" w:hAnsiTheme="minorHAnsi" w:cstheme="minorHAnsi"/>
                <w:sz w:val="22"/>
                <w:szCs w:val="22"/>
              </w:rPr>
              <w:t>1</w:t>
            </w:r>
            <w:r w:rsidR="007E5230" w:rsidRPr="0075775F">
              <w:rPr>
                <w:rFonts w:asciiTheme="minorHAnsi" w:eastAsia="Arial Unicode MS" w:hAnsiTheme="minorHAnsi" w:cstheme="minorHAnsi"/>
                <w:sz w:val="22"/>
                <w:szCs w:val="22"/>
              </w:rPr>
              <w:t>8</w:t>
            </w:r>
            <w:r w:rsidR="004102A4" w:rsidRPr="0075775F">
              <w:rPr>
                <w:rFonts w:asciiTheme="minorHAnsi" w:eastAsia="Arial Unicode MS" w:hAnsiTheme="minorHAnsi" w:cstheme="minorHAnsi"/>
                <w:sz w:val="22"/>
                <w:szCs w:val="22"/>
              </w:rPr>
              <w:t>.</w:t>
            </w:r>
            <w:r w:rsidR="007E5230" w:rsidRPr="0075775F">
              <w:rPr>
                <w:rFonts w:asciiTheme="minorHAnsi" w:eastAsia="Arial Unicode MS" w:hAnsiTheme="minorHAnsi" w:cstheme="minorHAnsi"/>
                <w:sz w:val="22"/>
                <w:szCs w:val="22"/>
              </w:rPr>
              <w:t>3</w:t>
            </w:r>
            <w:r w:rsidR="002C25EA" w:rsidRPr="0075775F">
              <w:rPr>
                <w:rFonts w:asciiTheme="minorHAnsi" w:eastAsia="Arial Unicode MS" w:hAnsiTheme="minorHAnsi" w:cstheme="minorHAnsi"/>
                <w:sz w:val="22"/>
                <w:szCs w:val="22"/>
              </w:rPr>
              <w:t>0</w:t>
            </w:r>
            <w:r w:rsidR="00863763" w:rsidRPr="0075775F">
              <w:rPr>
                <w:rFonts w:asciiTheme="minorHAnsi" w:eastAsia="Arial Unicode MS" w:hAnsiTheme="minorHAnsi" w:cstheme="minorHAnsi"/>
                <w:sz w:val="22"/>
                <w:szCs w:val="22"/>
              </w:rPr>
              <w:t xml:space="preserve"> – 1</w:t>
            </w:r>
            <w:r w:rsidR="007E5230" w:rsidRPr="0075775F">
              <w:rPr>
                <w:rFonts w:asciiTheme="minorHAnsi" w:eastAsia="Arial Unicode MS" w:hAnsiTheme="minorHAnsi" w:cstheme="minorHAnsi"/>
                <w:sz w:val="22"/>
                <w:szCs w:val="22"/>
              </w:rPr>
              <w:t>8</w:t>
            </w:r>
            <w:r w:rsidR="00863763" w:rsidRPr="0075775F">
              <w:rPr>
                <w:rFonts w:asciiTheme="minorHAnsi" w:eastAsia="Arial Unicode MS" w:hAnsiTheme="minorHAnsi" w:cstheme="minorHAnsi"/>
                <w:sz w:val="22"/>
                <w:szCs w:val="22"/>
              </w:rPr>
              <w:t>.</w:t>
            </w:r>
            <w:r w:rsidR="007E5230" w:rsidRPr="0075775F">
              <w:rPr>
                <w:rFonts w:asciiTheme="minorHAnsi" w:eastAsia="Arial Unicode MS" w:hAnsiTheme="minorHAnsi" w:cstheme="minorHAnsi"/>
                <w:sz w:val="22"/>
                <w:szCs w:val="22"/>
              </w:rPr>
              <w:t>35</w:t>
            </w:r>
          </w:p>
        </w:tc>
        <w:tc>
          <w:tcPr>
            <w:tcW w:w="4687" w:type="dxa"/>
            <w:tcBorders>
              <w:top w:val="single" w:sz="4" w:space="0" w:color="auto"/>
              <w:bottom w:val="single" w:sz="4" w:space="0" w:color="auto"/>
            </w:tcBorders>
          </w:tcPr>
          <w:p w14:paraId="0EAB662B" w14:textId="77777777" w:rsidR="00FB0286" w:rsidRPr="0075775F" w:rsidRDefault="00FB0286" w:rsidP="00E9307A">
            <w:pPr>
              <w:ind w:left="-70"/>
              <w:rPr>
                <w:rFonts w:asciiTheme="minorHAnsi" w:eastAsia="Arial Unicode MS" w:hAnsiTheme="minorHAnsi" w:cstheme="minorHAnsi"/>
                <w:bCs/>
                <w:sz w:val="22"/>
                <w:szCs w:val="22"/>
              </w:rPr>
            </w:pPr>
          </w:p>
        </w:tc>
      </w:tr>
      <w:tr w:rsidR="00E9307A" w:rsidRPr="0075775F" w14:paraId="73E5AF7A" w14:textId="77777777" w:rsidTr="00F334E7">
        <w:trPr>
          <w:trHeight w:val="369"/>
        </w:trPr>
        <w:tc>
          <w:tcPr>
            <w:tcW w:w="356" w:type="dxa"/>
            <w:tcBorders>
              <w:top w:val="nil"/>
              <w:left w:val="nil"/>
              <w:bottom w:val="nil"/>
              <w:right w:val="single" w:sz="4" w:space="0" w:color="auto"/>
            </w:tcBorders>
          </w:tcPr>
          <w:p w14:paraId="73442227" w14:textId="77777777" w:rsidR="00E9307A" w:rsidRPr="0075775F" w:rsidRDefault="00894B9B" w:rsidP="00E9307A">
            <w:pPr>
              <w:ind w:left="-70"/>
              <w:rPr>
                <w:rFonts w:asciiTheme="minorHAnsi" w:eastAsia="Arial Unicode MS" w:hAnsiTheme="minorHAnsi" w:cstheme="minorHAnsi"/>
                <w:b/>
                <w:bCs/>
                <w:sz w:val="22"/>
                <w:szCs w:val="22"/>
              </w:rPr>
            </w:pPr>
            <w:r w:rsidRPr="0075775F">
              <w:rPr>
                <w:rFonts w:asciiTheme="minorHAnsi" w:eastAsia="Arial Unicode MS" w:hAnsiTheme="minorHAnsi" w:cstheme="minorHAnsi"/>
                <w:b/>
                <w:bCs/>
                <w:sz w:val="22"/>
                <w:szCs w:val="22"/>
              </w:rPr>
              <w:t>0</w:t>
            </w:r>
          </w:p>
        </w:tc>
        <w:tc>
          <w:tcPr>
            <w:tcW w:w="4677" w:type="dxa"/>
            <w:tcBorders>
              <w:top w:val="single" w:sz="4" w:space="0" w:color="auto"/>
              <w:left w:val="single" w:sz="4" w:space="0" w:color="auto"/>
              <w:bottom w:val="single" w:sz="4" w:space="0" w:color="auto"/>
            </w:tcBorders>
          </w:tcPr>
          <w:p w14:paraId="17DF343F" w14:textId="77777777" w:rsidR="00E9307A" w:rsidRPr="0075775F" w:rsidRDefault="00E9307A" w:rsidP="00863763">
            <w:pPr>
              <w:rPr>
                <w:rFonts w:asciiTheme="minorHAnsi" w:eastAsia="Arial Unicode MS" w:hAnsiTheme="minorHAnsi" w:cstheme="minorHAnsi"/>
                <w:b/>
                <w:bCs/>
                <w:sz w:val="22"/>
                <w:szCs w:val="22"/>
              </w:rPr>
            </w:pPr>
            <w:r w:rsidRPr="0075775F">
              <w:rPr>
                <w:rFonts w:asciiTheme="minorHAnsi" w:eastAsia="Arial Unicode MS" w:hAnsiTheme="minorHAnsi" w:cstheme="minorHAnsi"/>
                <w:b/>
                <w:bCs/>
                <w:sz w:val="22"/>
                <w:szCs w:val="22"/>
              </w:rPr>
              <w:t>Godkendelse af dagsorden</w:t>
            </w:r>
          </w:p>
          <w:p w14:paraId="02112847" w14:textId="77777777" w:rsidR="00AF5EDE" w:rsidRPr="0075775F" w:rsidRDefault="00AF5EDE" w:rsidP="00863763">
            <w:pPr>
              <w:rPr>
                <w:rFonts w:asciiTheme="minorHAnsi" w:eastAsia="Arial Unicode MS" w:hAnsiTheme="minorHAnsi" w:cstheme="minorHAnsi"/>
                <w:b/>
                <w:bCs/>
                <w:sz w:val="22"/>
                <w:szCs w:val="22"/>
              </w:rPr>
            </w:pPr>
          </w:p>
          <w:p w14:paraId="110493BC" w14:textId="77777777" w:rsidR="00303442" w:rsidRPr="0075775F" w:rsidRDefault="00303442" w:rsidP="00863763">
            <w:pPr>
              <w:rPr>
                <w:rFonts w:asciiTheme="minorHAnsi" w:eastAsia="Arial Unicode MS" w:hAnsiTheme="minorHAnsi" w:cstheme="minorHAnsi"/>
                <w:bCs/>
                <w:sz w:val="22"/>
                <w:szCs w:val="22"/>
              </w:rPr>
            </w:pPr>
          </w:p>
        </w:tc>
        <w:tc>
          <w:tcPr>
            <w:tcW w:w="4687" w:type="dxa"/>
            <w:tcBorders>
              <w:top w:val="single" w:sz="4" w:space="0" w:color="auto"/>
              <w:bottom w:val="single" w:sz="4" w:space="0" w:color="auto"/>
            </w:tcBorders>
          </w:tcPr>
          <w:p w14:paraId="77A44486" w14:textId="6900BFC8" w:rsidR="00E9307A" w:rsidRPr="0075775F" w:rsidRDefault="00871566" w:rsidP="00E9307A">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Dagsordenen godkendtes</w:t>
            </w:r>
            <w:r w:rsidR="00B5038D">
              <w:rPr>
                <w:rFonts w:asciiTheme="minorHAnsi" w:eastAsia="Arial Unicode MS" w:hAnsiTheme="minorHAnsi" w:cstheme="minorHAnsi"/>
                <w:bCs/>
                <w:sz w:val="22"/>
                <w:szCs w:val="22"/>
              </w:rPr>
              <w:t>.</w:t>
            </w:r>
          </w:p>
        </w:tc>
      </w:tr>
      <w:tr w:rsidR="00863763" w:rsidRPr="0075775F" w14:paraId="17497502" w14:textId="77777777" w:rsidTr="00F334E7">
        <w:trPr>
          <w:trHeight w:val="369"/>
        </w:trPr>
        <w:tc>
          <w:tcPr>
            <w:tcW w:w="356" w:type="dxa"/>
            <w:tcBorders>
              <w:top w:val="nil"/>
              <w:left w:val="nil"/>
              <w:bottom w:val="nil"/>
              <w:right w:val="single" w:sz="4" w:space="0" w:color="auto"/>
            </w:tcBorders>
          </w:tcPr>
          <w:p w14:paraId="4D89E39D" w14:textId="77777777" w:rsidR="00863763" w:rsidRPr="0075775F" w:rsidRDefault="00863763" w:rsidP="00E9307A">
            <w:pPr>
              <w:ind w:left="-70"/>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tcBorders>
          </w:tcPr>
          <w:p w14:paraId="3DEDE776" w14:textId="0E257DBA" w:rsidR="00863763" w:rsidRPr="0075775F" w:rsidRDefault="007E5230" w:rsidP="00FB62C7">
            <w:pPr>
              <w:ind w:left="-70"/>
              <w:rPr>
                <w:rFonts w:asciiTheme="minorHAnsi" w:eastAsia="Arial Unicode MS" w:hAnsiTheme="minorHAnsi" w:cstheme="minorHAnsi"/>
                <w:b/>
                <w:bCs/>
                <w:sz w:val="22"/>
                <w:szCs w:val="22"/>
              </w:rPr>
            </w:pPr>
            <w:r w:rsidRPr="0075775F">
              <w:rPr>
                <w:rFonts w:asciiTheme="minorHAnsi" w:eastAsia="Arial Unicode MS" w:hAnsiTheme="minorHAnsi" w:cstheme="minorHAnsi"/>
                <w:sz w:val="22"/>
                <w:szCs w:val="22"/>
              </w:rPr>
              <w:t xml:space="preserve">18.35 </w:t>
            </w:r>
            <w:r w:rsidR="00863763" w:rsidRPr="0075775F">
              <w:rPr>
                <w:rFonts w:asciiTheme="minorHAnsi" w:eastAsia="Arial Unicode MS" w:hAnsiTheme="minorHAnsi" w:cstheme="minorHAnsi"/>
                <w:sz w:val="22"/>
                <w:szCs w:val="22"/>
              </w:rPr>
              <w:t>– 1</w:t>
            </w:r>
            <w:r w:rsidR="000F2499">
              <w:rPr>
                <w:rFonts w:asciiTheme="minorHAnsi" w:eastAsia="Arial Unicode MS" w:hAnsiTheme="minorHAnsi" w:cstheme="minorHAnsi"/>
                <w:sz w:val="22"/>
                <w:szCs w:val="22"/>
              </w:rPr>
              <w:t>9</w:t>
            </w:r>
            <w:r w:rsidR="00435257" w:rsidRPr="0075775F">
              <w:rPr>
                <w:rFonts w:asciiTheme="minorHAnsi" w:eastAsia="Arial Unicode MS" w:hAnsiTheme="minorHAnsi" w:cstheme="minorHAnsi"/>
                <w:sz w:val="22"/>
                <w:szCs w:val="22"/>
              </w:rPr>
              <w:t>.</w:t>
            </w:r>
            <w:r w:rsidR="000F2499">
              <w:rPr>
                <w:rFonts w:asciiTheme="minorHAnsi" w:eastAsia="Arial Unicode MS" w:hAnsiTheme="minorHAnsi" w:cstheme="minorHAnsi"/>
                <w:sz w:val="22"/>
                <w:szCs w:val="22"/>
              </w:rPr>
              <w:t>4</w:t>
            </w:r>
            <w:r w:rsidRPr="0075775F">
              <w:rPr>
                <w:rFonts w:asciiTheme="minorHAnsi" w:eastAsia="Arial Unicode MS" w:hAnsiTheme="minorHAnsi" w:cstheme="minorHAnsi"/>
                <w:sz w:val="22"/>
                <w:szCs w:val="22"/>
              </w:rPr>
              <w:t>0</w:t>
            </w:r>
          </w:p>
        </w:tc>
        <w:tc>
          <w:tcPr>
            <w:tcW w:w="4687" w:type="dxa"/>
            <w:tcBorders>
              <w:top w:val="single" w:sz="4" w:space="0" w:color="auto"/>
              <w:bottom w:val="single" w:sz="4" w:space="0" w:color="auto"/>
            </w:tcBorders>
          </w:tcPr>
          <w:p w14:paraId="6AD56325" w14:textId="77777777" w:rsidR="00863763" w:rsidRPr="0075775F" w:rsidRDefault="00863763" w:rsidP="00E9307A">
            <w:pPr>
              <w:ind w:left="-70"/>
              <w:rPr>
                <w:rFonts w:asciiTheme="minorHAnsi" w:eastAsia="Arial Unicode MS" w:hAnsiTheme="minorHAnsi" w:cstheme="minorHAnsi"/>
                <w:bCs/>
                <w:sz w:val="22"/>
                <w:szCs w:val="22"/>
              </w:rPr>
            </w:pPr>
          </w:p>
        </w:tc>
      </w:tr>
      <w:tr w:rsidR="008E71F1" w:rsidRPr="0075775F" w14:paraId="276E5A28" w14:textId="77777777" w:rsidTr="00F334E7">
        <w:trPr>
          <w:trHeight w:val="369"/>
        </w:trPr>
        <w:tc>
          <w:tcPr>
            <w:tcW w:w="356" w:type="dxa"/>
            <w:tcBorders>
              <w:top w:val="nil"/>
              <w:left w:val="nil"/>
              <w:bottom w:val="nil"/>
              <w:right w:val="single" w:sz="4" w:space="0" w:color="auto"/>
            </w:tcBorders>
          </w:tcPr>
          <w:p w14:paraId="781A9D39" w14:textId="77777777" w:rsidR="008E71F1" w:rsidRPr="0075775F" w:rsidRDefault="008E71F1" w:rsidP="008E71F1">
            <w:pPr>
              <w:ind w:left="-70"/>
              <w:rPr>
                <w:rFonts w:asciiTheme="minorHAnsi" w:eastAsia="Arial Unicode MS" w:hAnsiTheme="minorHAnsi" w:cstheme="minorHAnsi"/>
                <w:b/>
                <w:bCs/>
                <w:sz w:val="22"/>
                <w:szCs w:val="22"/>
              </w:rPr>
            </w:pPr>
            <w:r w:rsidRPr="0075775F">
              <w:rPr>
                <w:rFonts w:asciiTheme="minorHAnsi" w:eastAsia="Arial Unicode MS" w:hAnsiTheme="minorHAnsi" w:cstheme="minorHAnsi"/>
                <w:b/>
                <w:bCs/>
                <w:sz w:val="22"/>
                <w:szCs w:val="22"/>
              </w:rPr>
              <w:t>1</w:t>
            </w:r>
          </w:p>
        </w:tc>
        <w:tc>
          <w:tcPr>
            <w:tcW w:w="4677" w:type="dxa"/>
            <w:tcBorders>
              <w:top w:val="single" w:sz="4" w:space="0" w:color="auto"/>
              <w:left w:val="single" w:sz="4" w:space="0" w:color="auto"/>
              <w:bottom w:val="single" w:sz="4" w:space="0" w:color="auto"/>
            </w:tcBorders>
          </w:tcPr>
          <w:p w14:paraId="5E696032" w14:textId="4EE58623" w:rsidR="000F2499" w:rsidRDefault="000F2499" w:rsidP="008E71F1">
            <w:pPr>
              <w:pStyle w:val="Brdtekst"/>
              <w:rPr>
                <w:rFonts w:asciiTheme="minorHAnsi" w:eastAsia="Arial Unicode MS" w:hAnsiTheme="minorHAnsi" w:cstheme="minorHAnsi"/>
                <w:sz w:val="22"/>
                <w:szCs w:val="22"/>
              </w:rPr>
            </w:pPr>
            <w:r>
              <w:rPr>
                <w:rFonts w:asciiTheme="minorHAnsi" w:eastAsia="Arial Unicode MS" w:hAnsiTheme="minorHAnsi" w:cstheme="minorHAnsi"/>
                <w:sz w:val="22"/>
                <w:szCs w:val="22"/>
              </w:rPr>
              <w:t>Strategipunkt vedr. fremtidens kirke.</w:t>
            </w:r>
          </w:p>
          <w:p w14:paraId="3189AE1F" w14:textId="77777777" w:rsidR="00F1452A" w:rsidRDefault="00F1452A" w:rsidP="008E71F1">
            <w:pPr>
              <w:pStyle w:val="Brdtekst"/>
              <w:rPr>
                <w:rFonts w:asciiTheme="minorHAnsi" w:eastAsia="Arial Unicode MS" w:hAnsiTheme="minorHAnsi" w:cstheme="minorHAnsi"/>
                <w:sz w:val="22"/>
                <w:szCs w:val="22"/>
              </w:rPr>
            </w:pPr>
          </w:p>
          <w:p w14:paraId="2F0ACCE2" w14:textId="5351FE9B" w:rsidR="008E71F1" w:rsidRDefault="00F1452A" w:rsidP="008E71F1">
            <w:pPr>
              <w:pStyle w:val="Brdtekst"/>
              <w:rPr>
                <w:rFonts w:asciiTheme="minorHAnsi" w:eastAsia="Arial Unicode MS" w:hAnsiTheme="minorHAnsi" w:cstheme="minorHAnsi"/>
                <w:b w:val="0"/>
                <w:bCs w:val="0"/>
                <w:sz w:val="22"/>
                <w:szCs w:val="22"/>
              </w:rPr>
            </w:pPr>
            <w:r w:rsidRPr="00F1452A">
              <w:rPr>
                <w:rFonts w:asciiTheme="minorHAnsi" w:eastAsia="Arial Unicode MS" w:hAnsiTheme="minorHAnsi" w:cstheme="minorHAnsi"/>
                <w:b w:val="0"/>
                <w:bCs w:val="0"/>
                <w:sz w:val="22"/>
                <w:szCs w:val="22"/>
              </w:rPr>
              <w:t>Erling Andersen holder oplæg med udgangspunkt i sognets tal over folkekirkemedlemskab</w:t>
            </w:r>
            <w:r>
              <w:rPr>
                <w:rFonts w:asciiTheme="minorHAnsi" w:eastAsia="Arial Unicode MS" w:hAnsiTheme="minorHAnsi" w:cstheme="minorHAnsi"/>
                <w:b w:val="0"/>
                <w:bCs w:val="0"/>
                <w:sz w:val="22"/>
                <w:szCs w:val="22"/>
              </w:rPr>
              <w:t xml:space="preserve"> og indleder en drøftelse af sognets udfordringer.</w:t>
            </w:r>
          </w:p>
          <w:p w14:paraId="38B215D0" w14:textId="5AF97503" w:rsidR="00AF5EDE" w:rsidRPr="0075775F" w:rsidRDefault="00AF5EDE" w:rsidP="008E71F1">
            <w:pPr>
              <w:pStyle w:val="Brdtekst"/>
              <w:rPr>
                <w:rFonts w:asciiTheme="minorHAnsi" w:eastAsia="Arial Unicode MS" w:hAnsiTheme="minorHAnsi" w:cstheme="minorHAnsi"/>
                <w:b w:val="0"/>
                <w:bCs w:val="0"/>
                <w:sz w:val="22"/>
                <w:szCs w:val="22"/>
              </w:rPr>
            </w:pPr>
          </w:p>
        </w:tc>
        <w:tc>
          <w:tcPr>
            <w:tcW w:w="4687" w:type="dxa"/>
            <w:tcBorders>
              <w:top w:val="single" w:sz="4" w:space="0" w:color="auto"/>
              <w:bottom w:val="single" w:sz="4" w:space="0" w:color="auto"/>
            </w:tcBorders>
          </w:tcPr>
          <w:p w14:paraId="22FB8D74" w14:textId="77777777" w:rsidR="008E71F1" w:rsidRPr="0075775F" w:rsidRDefault="008E71F1" w:rsidP="0047150D">
            <w:pPr>
              <w:pStyle w:val="xmsonormal"/>
              <w:shd w:val="clear" w:color="auto" w:fill="FFFFFF"/>
              <w:tabs>
                <w:tab w:val="left" w:pos="355"/>
              </w:tabs>
              <w:spacing w:before="0" w:beforeAutospacing="0" w:after="0" w:afterAutospacing="0"/>
              <w:rPr>
                <w:rFonts w:asciiTheme="minorHAnsi" w:eastAsia="Arial Unicode MS" w:hAnsiTheme="minorHAnsi" w:cstheme="minorHAnsi"/>
                <w:bCs/>
                <w:sz w:val="22"/>
                <w:szCs w:val="22"/>
              </w:rPr>
            </w:pPr>
          </w:p>
        </w:tc>
      </w:tr>
      <w:tr w:rsidR="008E71F1" w:rsidRPr="0075775F" w14:paraId="22859E84" w14:textId="77777777" w:rsidTr="00F334E7">
        <w:trPr>
          <w:trHeight w:val="369"/>
        </w:trPr>
        <w:tc>
          <w:tcPr>
            <w:tcW w:w="356" w:type="dxa"/>
            <w:tcBorders>
              <w:top w:val="nil"/>
              <w:left w:val="nil"/>
              <w:bottom w:val="nil"/>
              <w:right w:val="single" w:sz="4" w:space="0" w:color="auto"/>
            </w:tcBorders>
          </w:tcPr>
          <w:p w14:paraId="4F858127" w14:textId="77777777" w:rsidR="008E71F1" w:rsidRPr="0075775F" w:rsidRDefault="008E71F1" w:rsidP="008E71F1">
            <w:pPr>
              <w:ind w:left="-70"/>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tcBorders>
          </w:tcPr>
          <w:p w14:paraId="4FB8A017" w14:textId="759F376B" w:rsidR="008E71F1" w:rsidRPr="0075775F" w:rsidRDefault="008E71F1" w:rsidP="008E71F1">
            <w:pPr>
              <w:pStyle w:val="Brdtekst"/>
              <w:rPr>
                <w:rFonts w:asciiTheme="minorHAnsi" w:eastAsia="Arial Unicode MS" w:hAnsiTheme="minorHAnsi" w:cstheme="minorHAnsi"/>
                <w:b w:val="0"/>
                <w:bCs w:val="0"/>
                <w:sz w:val="22"/>
                <w:szCs w:val="22"/>
              </w:rPr>
            </w:pPr>
            <w:r w:rsidRPr="0075775F">
              <w:rPr>
                <w:rFonts w:asciiTheme="minorHAnsi" w:eastAsia="Arial Unicode MS" w:hAnsiTheme="minorHAnsi" w:cstheme="minorHAnsi"/>
                <w:b w:val="0"/>
                <w:bCs w:val="0"/>
                <w:sz w:val="22"/>
                <w:szCs w:val="22"/>
              </w:rPr>
              <w:t>1</w:t>
            </w:r>
            <w:r w:rsidR="000F2499">
              <w:rPr>
                <w:rFonts w:asciiTheme="minorHAnsi" w:eastAsia="Arial Unicode MS" w:hAnsiTheme="minorHAnsi" w:cstheme="minorHAnsi"/>
                <w:b w:val="0"/>
                <w:bCs w:val="0"/>
                <w:sz w:val="22"/>
                <w:szCs w:val="22"/>
              </w:rPr>
              <w:t>9</w:t>
            </w:r>
            <w:r w:rsidRPr="0075775F">
              <w:rPr>
                <w:rFonts w:asciiTheme="minorHAnsi" w:eastAsia="Arial Unicode MS" w:hAnsiTheme="minorHAnsi" w:cstheme="minorHAnsi"/>
                <w:b w:val="0"/>
                <w:bCs w:val="0"/>
                <w:sz w:val="22"/>
                <w:szCs w:val="22"/>
              </w:rPr>
              <w:t>:</w:t>
            </w:r>
            <w:r w:rsidR="000F2499">
              <w:rPr>
                <w:rFonts w:asciiTheme="minorHAnsi" w:eastAsia="Arial Unicode MS" w:hAnsiTheme="minorHAnsi" w:cstheme="minorHAnsi"/>
                <w:b w:val="0"/>
                <w:bCs w:val="0"/>
                <w:sz w:val="22"/>
                <w:szCs w:val="22"/>
              </w:rPr>
              <w:t>4</w:t>
            </w:r>
            <w:r w:rsidR="00765BF4">
              <w:rPr>
                <w:rFonts w:asciiTheme="minorHAnsi" w:eastAsia="Arial Unicode MS" w:hAnsiTheme="minorHAnsi" w:cstheme="minorHAnsi"/>
                <w:b w:val="0"/>
                <w:bCs w:val="0"/>
                <w:sz w:val="22"/>
                <w:szCs w:val="22"/>
              </w:rPr>
              <w:t>0</w:t>
            </w:r>
            <w:r w:rsidRPr="0075775F">
              <w:rPr>
                <w:rFonts w:asciiTheme="minorHAnsi" w:eastAsia="Arial Unicode MS" w:hAnsiTheme="minorHAnsi" w:cstheme="minorHAnsi"/>
                <w:b w:val="0"/>
                <w:bCs w:val="0"/>
                <w:sz w:val="22"/>
                <w:szCs w:val="22"/>
              </w:rPr>
              <w:t xml:space="preserve"> – </w:t>
            </w:r>
            <w:r w:rsidR="000F2499">
              <w:rPr>
                <w:rFonts w:asciiTheme="minorHAnsi" w:eastAsia="Arial Unicode MS" w:hAnsiTheme="minorHAnsi" w:cstheme="minorHAnsi"/>
                <w:b w:val="0"/>
                <w:bCs w:val="0"/>
                <w:sz w:val="22"/>
                <w:szCs w:val="22"/>
              </w:rPr>
              <w:t>20</w:t>
            </w:r>
            <w:r w:rsidRPr="0075775F">
              <w:rPr>
                <w:rFonts w:asciiTheme="minorHAnsi" w:eastAsia="Arial Unicode MS" w:hAnsiTheme="minorHAnsi" w:cstheme="minorHAnsi"/>
                <w:b w:val="0"/>
                <w:bCs w:val="0"/>
                <w:sz w:val="22"/>
                <w:szCs w:val="22"/>
              </w:rPr>
              <w:t>.</w:t>
            </w:r>
            <w:r w:rsidR="000F2499">
              <w:rPr>
                <w:rFonts w:asciiTheme="minorHAnsi" w:eastAsia="Arial Unicode MS" w:hAnsiTheme="minorHAnsi" w:cstheme="minorHAnsi"/>
                <w:b w:val="0"/>
                <w:bCs w:val="0"/>
                <w:sz w:val="22"/>
                <w:szCs w:val="22"/>
              </w:rPr>
              <w:t>0</w:t>
            </w:r>
            <w:r w:rsidR="00765BF4">
              <w:rPr>
                <w:rFonts w:asciiTheme="minorHAnsi" w:eastAsia="Arial Unicode MS" w:hAnsiTheme="minorHAnsi" w:cstheme="minorHAnsi"/>
                <w:b w:val="0"/>
                <w:bCs w:val="0"/>
                <w:sz w:val="22"/>
                <w:szCs w:val="22"/>
              </w:rPr>
              <w:t>0</w:t>
            </w:r>
          </w:p>
        </w:tc>
        <w:tc>
          <w:tcPr>
            <w:tcW w:w="4687" w:type="dxa"/>
            <w:tcBorders>
              <w:top w:val="single" w:sz="4" w:space="0" w:color="auto"/>
              <w:bottom w:val="single" w:sz="4" w:space="0" w:color="auto"/>
            </w:tcBorders>
          </w:tcPr>
          <w:p w14:paraId="78E273E9" w14:textId="77777777" w:rsidR="008E71F1" w:rsidRPr="0075775F" w:rsidRDefault="008E71F1" w:rsidP="008E71F1">
            <w:pPr>
              <w:ind w:left="-70"/>
              <w:rPr>
                <w:rFonts w:asciiTheme="minorHAnsi" w:eastAsia="Arial Unicode MS" w:hAnsiTheme="minorHAnsi" w:cstheme="minorHAnsi"/>
                <w:bCs/>
                <w:sz w:val="22"/>
                <w:szCs w:val="22"/>
              </w:rPr>
            </w:pPr>
          </w:p>
        </w:tc>
      </w:tr>
      <w:tr w:rsidR="0085132F" w:rsidRPr="0075775F" w14:paraId="2396EF09" w14:textId="77777777" w:rsidTr="00F334E7">
        <w:trPr>
          <w:trHeight w:val="369"/>
        </w:trPr>
        <w:tc>
          <w:tcPr>
            <w:tcW w:w="356" w:type="dxa"/>
            <w:tcBorders>
              <w:top w:val="nil"/>
              <w:left w:val="nil"/>
              <w:bottom w:val="nil"/>
              <w:right w:val="single" w:sz="4" w:space="0" w:color="auto"/>
            </w:tcBorders>
          </w:tcPr>
          <w:p w14:paraId="06D85FC3" w14:textId="2FFE3C99" w:rsidR="0085132F" w:rsidRPr="0075775F" w:rsidRDefault="0085132F" w:rsidP="008E71F1">
            <w:pPr>
              <w:ind w:left="-70"/>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2</w:t>
            </w:r>
          </w:p>
        </w:tc>
        <w:tc>
          <w:tcPr>
            <w:tcW w:w="4677" w:type="dxa"/>
            <w:tcBorders>
              <w:top w:val="single" w:sz="4" w:space="0" w:color="auto"/>
              <w:left w:val="single" w:sz="4" w:space="0" w:color="auto"/>
              <w:bottom w:val="single" w:sz="4" w:space="0" w:color="auto"/>
            </w:tcBorders>
          </w:tcPr>
          <w:p w14:paraId="11E78C35" w14:textId="77777777" w:rsidR="000F2499" w:rsidRDefault="000F2499" w:rsidP="000F2499">
            <w:pPr>
              <w:pStyle w:val="Brdtekst"/>
              <w:rPr>
                <w:rFonts w:asciiTheme="minorHAnsi" w:eastAsia="Arial Unicode MS" w:hAnsiTheme="minorHAnsi" w:cstheme="minorHAnsi"/>
                <w:sz w:val="22"/>
                <w:szCs w:val="22"/>
              </w:rPr>
            </w:pPr>
            <w:r w:rsidRPr="0075775F">
              <w:rPr>
                <w:rFonts w:asciiTheme="minorHAnsi" w:eastAsia="Arial Unicode MS" w:hAnsiTheme="minorHAnsi" w:cstheme="minorHAnsi"/>
                <w:sz w:val="22"/>
                <w:szCs w:val="22"/>
              </w:rPr>
              <w:t>Orientering v. formand og administrationschef</w:t>
            </w:r>
          </w:p>
          <w:p w14:paraId="307F09C6" w14:textId="77777777" w:rsidR="00D05565" w:rsidRDefault="00D05565" w:rsidP="000F2499">
            <w:pPr>
              <w:pStyle w:val="Brdtekst"/>
              <w:rPr>
                <w:rFonts w:asciiTheme="minorHAnsi" w:eastAsia="Arial Unicode MS" w:hAnsiTheme="minorHAnsi" w:cstheme="minorHAnsi"/>
                <w:sz w:val="22"/>
                <w:szCs w:val="22"/>
              </w:rPr>
            </w:pPr>
          </w:p>
          <w:p w14:paraId="1ABD468F" w14:textId="00461206" w:rsidR="00D05565" w:rsidRDefault="00D05565" w:rsidP="00D05565">
            <w:pPr>
              <w:pStyle w:val="Brdtekst"/>
              <w:rPr>
                <w:rFonts w:asciiTheme="minorHAnsi" w:eastAsia="Arial Unicode MS" w:hAnsiTheme="minorHAnsi" w:cstheme="minorHAnsi"/>
                <w:sz w:val="22"/>
                <w:szCs w:val="22"/>
              </w:rPr>
            </w:pPr>
          </w:p>
          <w:p w14:paraId="35DE6AD2" w14:textId="3D163654" w:rsidR="0085132F" w:rsidRPr="0075775F" w:rsidRDefault="0085132F" w:rsidP="008E71F1">
            <w:pPr>
              <w:pStyle w:val="Brdtekst"/>
              <w:rPr>
                <w:rFonts w:asciiTheme="minorHAnsi" w:eastAsia="Arial Unicode MS" w:hAnsiTheme="minorHAnsi" w:cstheme="minorHAnsi"/>
                <w:b w:val="0"/>
                <w:bCs w:val="0"/>
                <w:sz w:val="22"/>
                <w:szCs w:val="22"/>
              </w:rPr>
            </w:pPr>
          </w:p>
        </w:tc>
        <w:tc>
          <w:tcPr>
            <w:tcW w:w="4687" w:type="dxa"/>
            <w:tcBorders>
              <w:top w:val="single" w:sz="4" w:space="0" w:color="auto"/>
              <w:bottom w:val="single" w:sz="4" w:space="0" w:color="auto"/>
            </w:tcBorders>
          </w:tcPr>
          <w:p w14:paraId="2A58EA45" w14:textId="21BC58A2" w:rsidR="0085132F" w:rsidRDefault="00D05565" w:rsidP="008E71F1">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Formanden orienterede om</w:t>
            </w:r>
            <w:r w:rsidR="00B5038D">
              <w:rPr>
                <w:rFonts w:asciiTheme="minorHAnsi" w:eastAsia="Arial Unicode MS" w:hAnsiTheme="minorHAnsi" w:cstheme="minorHAnsi"/>
                <w:bCs/>
                <w:sz w:val="22"/>
                <w:szCs w:val="22"/>
              </w:rPr>
              <w:t>,</w:t>
            </w:r>
            <w:r w:rsidR="00614858">
              <w:rPr>
                <w:rFonts w:asciiTheme="minorHAnsi" w:eastAsia="Arial Unicode MS" w:hAnsiTheme="minorHAnsi" w:cstheme="minorHAnsi"/>
                <w:bCs/>
                <w:sz w:val="22"/>
                <w:szCs w:val="22"/>
              </w:rPr>
              <w:t xml:space="preserve"> at HKK-byggeri nu </w:t>
            </w:r>
            <w:r w:rsidR="00B5038D">
              <w:rPr>
                <w:rFonts w:asciiTheme="minorHAnsi" w:eastAsia="Arial Unicode MS" w:hAnsiTheme="minorHAnsi" w:cstheme="minorHAnsi"/>
                <w:bCs/>
                <w:sz w:val="22"/>
                <w:szCs w:val="22"/>
              </w:rPr>
              <w:t xml:space="preserve">er </w:t>
            </w:r>
            <w:r w:rsidR="00614858">
              <w:rPr>
                <w:rFonts w:asciiTheme="minorHAnsi" w:eastAsia="Arial Unicode MS" w:hAnsiTheme="minorHAnsi" w:cstheme="minorHAnsi"/>
                <w:bCs/>
                <w:sz w:val="22"/>
                <w:szCs w:val="22"/>
              </w:rPr>
              <w:t xml:space="preserve">endeligt </w:t>
            </w:r>
            <w:r w:rsidR="00450711">
              <w:rPr>
                <w:rFonts w:asciiTheme="minorHAnsi" w:eastAsia="Arial Unicode MS" w:hAnsiTheme="minorHAnsi" w:cstheme="minorHAnsi"/>
                <w:bCs/>
                <w:sz w:val="22"/>
                <w:szCs w:val="22"/>
              </w:rPr>
              <w:t>færdigt.</w:t>
            </w:r>
          </w:p>
          <w:p w14:paraId="442A3547" w14:textId="43E57503" w:rsidR="005D3EE9" w:rsidRDefault="005D3EE9" w:rsidP="008E71F1">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Vi havde et flot jubilæum</w:t>
            </w:r>
            <w:r w:rsidR="00B5038D">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 xml:space="preserve"> og formanden takkede alle for en fantastisk dejlig dag.</w:t>
            </w:r>
          </w:p>
          <w:p w14:paraId="5D118E2D" w14:textId="77777777" w:rsidR="00D05565" w:rsidRDefault="00D05565" w:rsidP="008E71F1">
            <w:pPr>
              <w:ind w:left="-70"/>
              <w:rPr>
                <w:rFonts w:asciiTheme="minorHAnsi" w:eastAsia="Arial Unicode MS" w:hAnsiTheme="minorHAnsi" w:cstheme="minorHAnsi"/>
                <w:bCs/>
                <w:sz w:val="22"/>
                <w:szCs w:val="22"/>
              </w:rPr>
            </w:pPr>
          </w:p>
          <w:p w14:paraId="4BA0531B" w14:textId="77777777" w:rsidR="00D05565" w:rsidRDefault="00D05565" w:rsidP="008E71F1">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Administrationschefen orienterede om:</w:t>
            </w:r>
          </w:p>
          <w:p w14:paraId="4380AB95" w14:textId="102038E8" w:rsidR="00D05565" w:rsidRDefault="00871566" w:rsidP="00871566">
            <w:pPr>
              <w:pStyle w:val="Listeafsnit"/>
              <w:numPr>
                <w:ilvl w:val="0"/>
                <w:numId w:val="36"/>
              </w:numPr>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Som opfølgning på menighedsrådets møde d. 22. marts punkt 7 om sognets strategi, hvor det blev besluttet at </w:t>
            </w:r>
            <w:r w:rsidR="00BB40E7" w:rsidRPr="00BB40E7">
              <w:rPr>
                <w:rFonts w:asciiTheme="minorHAnsi" w:eastAsia="Arial Unicode MS" w:hAnsiTheme="minorHAnsi" w:cstheme="minorHAnsi"/>
                <w:bCs/>
                <w:i/>
                <w:iCs/>
                <w:sz w:val="22"/>
                <w:szCs w:val="22"/>
              </w:rPr>
              <w:t>”</w:t>
            </w:r>
            <w:r w:rsidRPr="00BB40E7">
              <w:rPr>
                <w:rFonts w:asciiTheme="minorHAnsi" w:eastAsia="Arial Unicode MS" w:hAnsiTheme="minorHAnsi" w:cstheme="minorHAnsi"/>
                <w:bCs/>
                <w:i/>
                <w:iCs/>
                <w:sz w:val="22"/>
                <w:szCs w:val="22"/>
              </w:rPr>
              <w:t>præstegruppen og administrationschefen udarbejder oplæg til fokus på glemte strategipunkter</w:t>
            </w:r>
            <w:r w:rsidR="00BB40E7" w:rsidRPr="00BB40E7">
              <w:rPr>
                <w:rFonts w:asciiTheme="minorHAnsi" w:eastAsia="Arial Unicode MS" w:hAnsiTheme="minorHAnsi" w:cstheme="minorHAnsi"/>
                <w:bCs/>
                <w:i/>
                <w:iCs/>
                <w:sz w:val="22"/>
                <w:szCs w:val="22"/>
              </w:rPr>
              <w:t>”</w:t>
            </w:r>
            <w:r>
              <w:rPr>
                <w:rFonts w:asciiTheme="minorHAnsi" w:eastAsia="Arial Unicode MS" w:hAnsiTheme="minorHAnsi" w:cstheme="minorHAnsi"/>
                <w:bCs/>
                <w:sz w:val="22"/>
                <w:szCs w:val="22"/>
              </w:rPr>
              <w:t xml:space="preserve">. </w:t>
            </w:r>
            <w:r w:rsidR="00BB40E7">
              <w:rPr>
                <w:rFonts w:asciiTheme="minorHAnsi" w:eastAsia="Arial Unicode MS" w:hAnsiTheme="minorHAnsi" w:cstheme="minorHAnsi"/>
                <w:bCs/>
                <w:sz w:val="22"/>
                <w:szCs w:val="22"/>
              </w:rPr>
              <w:br/>
              <w:t xml:space="preserve">Følgende </w:t>
            </w:r>
            <w:r>
              <w:rPr>
                <w:rFonts w:asciiTheme="minorHAnsi" w:eastAsia="Arial Unicode MS" w:hAnsiTheme="minorHAnsi" w:cstheme="minorHAnsi"/>
                <w:bCs/>
                <w:sz w:val="22"/>
                <w:szCs w:val="22"/>
              </w:rPr>
              <w:t xml:space="preserve">strategipunkter </w:t>
            </w:r>
            <w:r w:rsidR="00BB40E7">
              <w:rPr>
                <w:rFonts w:asciiTheme="minorHAnsi" w:eastAsia="Arial Unicode MS" w:hAnsiTheme="minorHAnsi" w:cstheme="minorHAnsi"/>
                <w:bCs/>
                <w:sz w:val="22"/>
                <w:szCs w:val="22"/>
              </w:rPr>
              <w:t>drøftedes</w:t>
            </w:r>
            <w:r>
              <w:rPr>
                <w:rFonts w:asciiTheme="minorHAnsi" w:eastAsia="Arial Unicode MS" w:hAnsiTheme="minorHAnsi" w:cstheme="minorHAnsi"/>
                <w:bCs/>
                <w:sz w:val="22"/>
                <w:szCs w:val="22"/>
              </w:rPr>
              <w:t xml:space="preserve">: </w:t>
            </w:r>
            <w:r w:rsidR="00BB40E7">
              <w:rPr>
                <w:rFonts w:asciiTheme="minorHAnsi" w:eastAsia="Arial Unicode MS" w:hAnsiTheme="minorHAnsi" w:cstheme="minorHAnsi"/>
                <w:bCs/>
                <w:sz w:val="22"/>
                <w:szCs w:val="22"/>
              </w:rPr>
              <w:br/>
            </w:r>
            <w:r>
              <w:rPr>
                <w:rFonts w:asciiTheme="minorHAnsi" w:eastAsia="Arial Unicode MS" w:hAnsiTheme="minorHAnsi" w:cstheme="minorHAnsi"/>
                <w:bCs/>
                <w:sz w:val="22"/>
                <w:szCs w:val="22"/>
              </w:rPr>
              <w:t xml:space="preserve">a) skabelse af fora for samtale om liv og tro, </w:t>
            </w:r>
            <w:r w:rsidR="00BB40E7">
              <w:rPr>
                <w:rFonts w:asciiTheme="minorHAnsi" w:eastAsia="Arial Unicode MS" w:hAnsiTheme="minorHAnsi" w:cstheme="minorHAnsi"/>
                <w:bCs/>
                <w:sz w:val="22"/>
                <w:szCs w:val="22"/>
              </w:rPr>
              <w:br/>
            </w:r>
            <w:r>
              <w:rPr>
                <w:rFonts w:asciiTheme="minorHAnsi" w:eastAsia="Arial Unicode MS" w:hAnsiTheme="minorHAnsi" w:cstheme="minorHAnsi"/>
                <w:bCs/>
                <w:sz w:val="22"/>
                <w:szCs w:val="22"/>
              </w:rPr>
              <w:t xml:space="preserve">b) gudstjenester i det fri, </w:t>
            </w:r>
            <w:r w:rsidR="00BB40E7">
              <w:rPr>
                <w:rFonts w:asciiTheme="minorHAnsi" w:eastAsia="Arial Unicode MS" w:hAnsiTheme="minorHAnsi" w:cstheme="minorHAnsi"/>
                <w:bCs/>
                <w:sz w:val="22"/>
                <w:szCs w:val="22"/>
              </w:rPr>
              <w:br/>
            </w:r>
            <w:r>
              <w:rPr>
                <w:rFonts w:asciiTheme="minorHAnsi" w:eastAsia="Arial Unicode MS" w:hAnsiTheme="minorHAnsi" w:cstheme="minorHAnsi"/>
                <w:bCs/>
                <w:sz w:val="22"/>
                <w:szCs w:val="22"/>
              </w:rPr>
              <w:t xml:space="preserve">c) styrkelse af kirkemusikalske traditioner samt </w:t>
            </w:r>
            <w:r>
              <w:rPr>
                <w:rFonts w:asciiTheme="minorHAnsi" w:eastAsia="Arial Unicode MS" w:hAnsiTheme="minorHAnsi" w:cstheme="minorHAnsi"/>
                <w:bCs/>
                <w:sz w:val="22"/>
                <w:szCs w:val="22"/>
              </w:rPr>
              <w:lastRenderedPageBreak/>
              <w:t>d) koordinering af frivillige i sognet.</w:t>
            </w:r>
            <w:r>
              <w:rPr>
                <w:rFonts w:asciiTheme="minorHAnsi" w:eastAsia="Arial Unicode MS" w:hAnsiTheme="minorHAnsi" w:cstheme="minorHAnsi"/>
                <w:bCs/>
                <w:sz w:val="22"/>
                <w:szCs w:val="22"/>
              </w:rPr>
              <w:br/>
            </w:r>
            <w:r w:rsidR="00BB40E7">
              <w:rPr>
                <w:rFonts w:asciiTheme="minorHAnsi" w:eastAsia="Arial Unicode MS" w:hAnsiTheme="minorHAnsi" w:cstheme="minorHAnsi"/>
                <w:bCs/>
                <w:sz w:val="22"/>
                <w:szCs w:val="22"/>
              </w:rPr>
              <w:br/>
            </w:r>
            <w:r>
              <w:rPr>
                <w:rFonts w:asciiTheme="minorHAnsi" w:eastAsia="Arial Unicode MS" w:hAnsiTheme="minorHAnsi" w:cstheme="minorHAnsi"/>
                <w:bCs/>
                <w:sz w:val="22"/>
                <w:szCs w:val="22"/>
              </w:rPr>
              <w:t>Følgende er tilbagemelding:</w:t>
            </w:r>
            <w:r>
              <w:rPr>
                <w:rFonts w:asciiTheme="minorHAnsi" w:eastAsia="Arial Unicode MS" w:hAnsiTheme="minorHAnsi" w:cstheme="minorHAnsi"/>
                <w:bCs/>
                <w:sz w:val="22"/>
                <w:szCs w:val="22"/>
              </w:rPr>
              <w:br/>
            </w:r>
            <w:r w:rsidR="00D05565">
              <w:rPr>
                <w:rFonts w:asciiTheme="minorHAnsi" w:eastAsia="Arial Unicode MS" w:hAnsiTheme="minorHAnsi" w:cstheme="minorHAnsi"/>
                <w:bCs/>
                <w:sz w:val="22"/>
                <w:szCs w:val="22"/>
              </w:rPr>
              <w:br/>
              <w:t xml:space="preserve">a) </w:t>
            </w:r>
            <w:r>
              <w:rPr>
                <w:rFonts w:asciiTheme="minorHAnsi" w:eastAsia="Arial Unicode MS" w:hAnsiTheme="minorHAnsi" w:cstheme="minorHAnsi"/>
                <w:bCs/>
                <w:sz w:val="22"/>
                <w:szCs w:val="22"/>
              </w:rPr>
              <w:t xml:space="preserve">flere af præsterne har arbejde med skabelse af fora for samtale om liv og tro. Det er ikke opfattelsen, at der er behov for en samlet indsats på dette område. Præsterne vil ved et </w:t>
            </w:r>
            <w:r w:rsidR="00BB40E7">
              <w:rPr>
                <w:rFonts w:asciiTheme="minorHAnsi" w:eastAsia="Arial Unicode MS" w:hAnsiTheme="minorHAnsi" w:cstheme="minorHAnsi"/>
                <w:bCs/>
                <w:sz w:val="22"/>
                <w:szCs w:val="22"/>
              </w:rPr>
              <w:t>kommende</w:t>
            </w:r>
            <w:r>
              <w:rPr>
                <w:rFonts w:asciiTheme="minorHAnsi" w:eastAsia="Arial Unicode MS" w:hAnsiTheme="minorHAnsi" w:cstheme="minorHAnsi"/>
                <w:bCs/>
                <w:sz w:val="22"/>
                <w:szCs w:val="22"/>
              </w:rPr>
              <w:t xml:space="preserve"> </w:t>
            </w:r>
            <w:r w:rsidR="00BB40E7">
              <w:rPr>
                <w:rFonts w:asciiTheme="minorHAnsi" w:eastAsia="Arial Unicode MS" w:hAnsiTheme="minorHAnsi" w:cstheme="minorHAnsi"/>
                <w:bCs/>
                <w:sz w:val="22"/>
                <w:szCs w:val="22"/>
              </w:rPr>
              <w:t>råds</w:t>
            </w:r>
            <w:r>
              <w:rPr>
                <w:rFonts w:asciiTheme="minorHAnsi" w:eastAsia="Arial Unicode MS" w:hAnsiTheme="minorHAnsi" w:cstheme="minorHAnsi"/>
                <w:bCs/>
                <w:sz w:val="22"/>
                <w:szCs w:val="22"/>
              </w:rPr>
              <w:t>møde redegør for de til</w:t>
            </w:r>
            <w:r w:rsidR="00B5038D">
              <w:rPr>
                <w:rFonts w:asciiTheme="minorHAnsi" w:eastAsia="Arial Unicode MS" w:hAnsiTheme="minorHAnsi" w:cstheme="minorHAnsi"/>
                <w:bCs/>
                <w:sz w:val="22"/>
                <w:szCs w:val="22"/>
              </w:rPr>
              <w:t>tag</w:t>
            </w:r>
            <w:r>
              <w:rPr>
                <w:rFonts w:asciiTheme="minorHAnsi" w:eastAsia="Arial Unicode MS" w:hAnsiTheme="minorHAnsi" w:cstheme="minorHAnsi"/>
                <w:bCs/>
                <w:sz w:val="22"/>
                <w:szCs w:val="22"/>
              </w:rPr>
              <w:t xml:space="preserve"> på området</w:t>
            </w:r>
            <w:r w:rsidR="00BB40E7">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 xml:space="preserve"> der allerede er igangsat.</w:t>
            </w:r>
            <w:r>
              <w:rPr>
                <w:rFonts w:asciiTheme="minorHAnsi" w:eastAsia="Arial Unicode MS" w:hAnsiTheme="minorHAnsi" w:cstheme="minorHAnsi"/>
                <w:bCs/>
                <w:sz w:val="22"/>
                <w:szCs w:val="22"/>
              </w:rPr>
              <w:br/>
            </w:r>
          </w:p>
          <w:p w14:paraId="4CA3C2C5" w14:textId="4109EDA0" w:rsidR="009B317C" w:rsidRDefault="00D05565" w:rsidP="00D05565">
            <w:pPr>
              <w:pStyle w:val="Listeafsnit"/>
              <w:ind w:left="29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b) </w:t>
            </w:r>
            <w:r w:rsidR="00871566">
              <w:rPr>
                <w:rFonts w:asciiTheme="minorHAnsi" w:eastAsia="Arial Unicode MS" w:hAnsiTheme="minorHAnsi" w:cstheme="minorHAnsi"/>
                <w:bCs/>
                <w:sz w:val="22"/>
                <w:szCs w:val="22"/>
              </w:rPr>
              <w:t>Der bliver allerede holdt gudstjenester i det fri</w:t>
            </w:r>
            <w:r w:rsidR="00B5038D">
              <w:rPr>
                <w:rFonts w:asciiTheme="minorHAnsi" w:eastAsia="Arial Unicode MS" w:hAnsiTheme="minorHAnsi" w:cstheme="minorHAnsi"/>
                <w:bCs/>
                <w:sz w:val="22"/>
                <w:szCs w:val="22"/>
              </w:rPr>
              <w:t>,</w:t>
            </w:r>
            <w:r w:rsidR="00871566">
              <w:rPr>
                <w:rFonts w:asciiTheme="minorHAnsi" w:eastAsia="Arial Unicode MS" w:hAnsiTheme="minorHAnsi" w:cstheme="minorHAnsi"/>
                <w:bCs/>
                <w:sz w:val="22"/>
                <w:szCs w:val="22"/>
              </w:rPr>
              <w:t xml:space="preserve"> og</w:t>
            </w:r>
            <w:r w:rsidR="00BB40E7">
              <w:rPr>
                <w:rFonts w:asciiTheme="minorHAnsi" w:eastAsia="Arial Unicode MS" w:hAnsiTheme="minorHAnsi" w:cstheme="minorHAnsi"/>
                <w:bCs/>
                <w:sz w:val="22"/>
                <w:szCs w:val="22"/>
              </w:rPr>
              <w:t xml:space="preserve"> det</w:t>
            </w:r>
            <w:r w:rsidR="00871566">
              <w:rPr>
                <w:rFonts w:asciiTheme="minorHAnsi" w:eastAsia="Arial Unicode MS" w:hAnsiTheme="minorHAnsi" w:cstheme="minorHAnsi"/>
                <w:bCs/>
                <w:sz w:val="22"/>
                <w:szCs w:val="22"/>
              </w:rPr>
              <w:t xml:space="preserve"> </w:t>
            </w:r>
            <w:r w:rsidR="00A610A1">
              <w:rPr>
                <w:rFonts w:asciiTheme="minorHAnsi" w:eastAsia="Arial Unicode MS" w:hAnsiTheme="minorHAnsi" w:cstheme="minorHAnsi"/>
                <w:bCs/>
                <w:sz w:val="22"/>
                <w:szCs w:val="22"/>
              </w:rPr>
              <w:t>er</w:t>
            </w:r>
            <w:r w:rsidR="00871566">
              <w:rPr>
                <w:rFonts w:asciiTheme="minorHAnsi" w:eastAsia="Arial Unicode MS" w:hAnsiTheme="minorHAnsi" w:cstheme="minorHAnsi"/>
                <w:bCs/>
                <w:sz w:val="22"/>
                <w:szCs w:val="22"/>
              </w:rPr>
              <w:t xml:space="preserve"> ikke vurderingen, at der er </w:t>
            </w:r>
            <w:r w:rsidR="00A610A1">
              <w:rPr>
                <w:rFonts w:asciiTheme="minorHAnsi" w:eastAsia="Arial Unicode MS" w:hAnsiTheme="minorHAnsi" w:cstheme="minorHAnsi"/>
                <w:bCs/>
                <w:sz w:val="22"/>
                <w:szCs w:val="22"/>
              </w:rPr>
              <w:t>behov for en særlig indsats eller koordiner</w:t>
            </w:r>
            <w:r w:rsidR="00BB40E7">
              <w:rPr>
                <w:rFonts w:asciiTheme="minorHAnsi" w:eastAsia="Arial Unicode MS" w:hAnsiTheme="minorHAnsi" w:cstheme="minorHAnsi"/>
                <w:bCs/>
                <w:sz w:val="22"/>
                <w:szCs w:val="22"/>
              </w:rPr>
              <w:t>ing</w:t>
            </w:r>
            <w:r w:rsidR="00A610A1">
              <w:rPr>
                <w:rFonts w:asciiTheme="minorHAnsi" w:eastAsia="Arial Unicode MS" w:hAnsiTheme="minorHAnsi" w:cstheme="minorHAnsi"/>
                <w:bCs/>
                <w:sz w:val="22"/>
                <w:szCs w:val="22"/>
              </w:rPr>
              <w:t xml:space="preserve"> – </w:t>
            </w:r>
            <w:r w:rsidR="00B5038D">
              <w:rPr>
                <w:rFonts w:asciiTheme="minorHAnsi" w:eastAsia="Arial Unicode MS" w:hAnsiTheme="minorHAnsi" w:cstheme="minorHAnsi"/>
                <w:bCs/>
                <w:sz w:val="22"/>
                <w:szCs w:val="22"/>
              </w:rPr>
              <w:t>koordinering</w:t>
            </w:r>
            <w:r w:rsidR="00A610A1">
              <w:rPr>
                <w:rFonts w:asciiTheme="minorHAnsi" w:eastAsia="Arial Unicode MS" w:hAnsiTheme="minorHAnsi" w:cstheme="minorHAnsi"/>
                <w:bCs/>
                <w:sz w:val="22"/>
                <w:szCs w:val="22"/>
              </w:rPr>
              <w:t xml:space="preserve"> </w:t>
            </w:r>
            <w:r w:rsidR="00BB40E7">
              <w:rPr>
                <w:rFonts w:asciiTheme="minorHAnsi" w:eastAsia="Arial Unicode MS" w:hAnsiTheme="minorHAnsi" w:cstheme="minorHAnsi"/>
                <w:bCs/>
                <w:sz w:val="22"/>
                <w:szCs w:val="22"/>
              </w:rPr>
              <w:t>sker løbende</w:t>
            </w:r>
            <w:r w:rsidR="00A610A1">
              <w:rPr>
                <w:rFonts w:asciiTheme="minorHAnsi" w:eastAsia="Arial Unicode MS" w:hAnsiTheme="minorHAnsi" w:cstheme="minorHAnsi"/>
                <w:bCs/>
                <w:sz w:val="22"/>
                <w:szCs w:val="22"/>
              </w:rPr>
              <w:t xml:space="preserve"> i præstegruppen.</w:t>
            </w:r>
            <w:r w:rsidR="00A610A1">
              <w:rPr>
                <w:rFonts w:asciiTheme="minorHAnsi" w:eastAsia="Arial Unicode MS" w:hAnsiTheme="minorHAnsi" w:cstheme="minorHAnsi"/>
                <w:bCs/>
                <w:sz w:val="22"/>
                <w:szCs w:val="22"/>
              </w:rPr>
              <w:br/>
            </w:r>
            <w:r>
              <w:rPr>
                <w:rFonts w:asciiTheme="minorHAnsi" w:eastAsia="Arial Unicode MS" w:hAnsiTheme="minorHAnsi" w:cstheme="minorHAnsi"/>
                <w:bCs/>
                <w:sz w:val="22"/>
                <w:szCs w:val="22"/>
              </w:rPr>
              <w:br/>
              <w:t xml:space="preserve">c) </w:t>
            </w:r>
            <w:r w:rsidR="00A610A1">
              <w:rPr>
                <w:rFonts w:asciiTheme="minorHAnsi" w:eastAsia="Arial Unicode MS" w:hAnsiTheme="minorHAnsi" w:cstheme="minorHAnsi"/>
                <w:bCs/>
                <w:sz w:val="22"/>
                <w:szCs w:val="22"/>
              </w:rPr>
              <w:t xml:space="preserve">Styrkelse af </w:t>
            </w:r>
            <w:r w:rsidR="00B46FD1">
              <w:rPr>
                <w:rFonts w:asciiTheme="minorHAnsi" w:eastAsia="Arial Unicode MS" w:hAnsiTheme="minorHAnsi" w:cstheme="minorHAnsi"/>
                <w:bCs/>
                <w:sz w:val="22"/>
                <w:szCs w:val="22"/>
              </w:rPr>
              <w:t>kirkemusikalske traditioner drøftes også</w:t>
            </w:r>
            <w:r w:rsidR="009B317C">
              <w:rPr>
                <w:rFonts w:asciiTheme="minorHAnsi" w:eastAsia="Arial Unicode MS" w:hAnsiTheme="minorHAnsi" w:cstheme="minorHAnsi"/>
                <w:bCs/>
                <w:sz w:val="22"/>
                <w:szCs w:val="22"/>
              </w:rPr>
              <w:t>. D</w:t>
            </w:r>
            <w:r w:rsidR="00B46FD1">
              <w:rPr>
                <w:rFonts w:asciiTheme="minorHAnsi" w:eastAsia="Arial Unicode MS" w:hAnsiTheme="minorHAnsi" w:cstheme="minorHAnsi"/>
                <w:bCs/>
                <w:sz w:val="22"/>
                <w:szCs w:val="22"/>
              </w:rPr>
              <w:t xml:space="preserve">er arbejdes </w:t>
            </w:r>
            <w:r w:rsidR="009B317C">
              <w:rPr>
                <w:rFonts w:asciiTheme="minorHAnsi" w:eastAsia="Arial Unicode MS" w:hAnsiTheme="minorHAnsi" w:cstheme="minorHAnsi"/>
                <w:bCs/>
                <w:sz w:val="22"/>
                <w:szCs w:val="22"/>
              </w:rPr>
              <w:t xml:space="preserve">i realiteten </w:t>
            </w:r>
            <w:r w:rsidR="00B46FD1">
              <w:rPr>
                <w:rFonts w:asciiTheme="minorHAnsi" w:eastAsia="Arial Unicode MS" w:hAnsiTheme="minorHAnsi" w:cstheme="minorHAnsi"/>
                <w:bCs/>
                <w:sz w:val="22"/>
                <w:szCs w:val="22"/>
              </w:rPr>
              <w:t>med udvikling af de kirkemusikalske traditioner</w:t>
            </w:r>
            <w:r w:rsidR="009B317C">
              <w:rPr>
                <w:rFonts w:asciiTheme="minorHAnsi" w:eastAsia="Arial Unicode MS" w:hAnsiTheme="minorHAnsi" w:cstheme="minorHAnsi"/>
                <w:bCs/>
                <w:sz w:val="22"/>
                <w:szCs w:val="22"/>
              </w:rPr>
              <w:t xml:space="preserve"> udover den kirkemusikalske orgelmusik</w:t>
            </w:r>
            <w:r w:rsidR="00B46FD1">
              <w:rPr>
                <w:rFonts w:asciiTheme="minorHAnsi" w:eastAsia="Arial Unicode MS" w:hAnsiTheme="minorHAnsi" w:cstheme="minorHAnsi"/>
                <w:bCs/>
                <w:sz w:val="22"/>
                <w:szCs w:val="22"/>
              </w:rPr>
              <w:t xml:space="preserve"> såvel ift. </w:t>
            </w:r>
            <w:r w:rsidR="009B317C">
              <w:rPr>
                <w:rFonts w:asciiTheme="minorHAnsi" w:eastAsia="Arial Unicode MS" w:hAnsiTheme="minorHAnsi" w:cstheme="minorHAnsi"/>
                <w:bCs/>
                <w:sz w:val="22"/>
                <w:szCs w:val="22"/>
              </w:rPr>
              <w:t xml:space="preserve">inddragelse af </w:t>
            </w:r>
            <w:r w:rsidR="00B46FD1">
              <w:rPr>
                <w:rFonts w:asciiTheme="minorHAnsi" w:eastAsia="Arial Unicode MS" w:hAnsiTheme="minorHAnsi" w:cstheme="minorHAnsi"/>
                <w:bCs/>
                <w:sz w:val="22"/>
                <w:szCs w:val="22"/>
              </w:rPr>
              <w:t>jazz</w:t>
            </w:r>
            <w:r w:rsidR="009B317C">
              <w:rPr>
                <w:rFonts w:asciiTheme="minorHAnsi" w:eastAsia="Arial Unicode MS" w:hAnsiTheme="minorHAnsi" w:cstheme="minorHAnsi"/>
                <w:bCs/>
                <w:sz w:val="22"/>
                <w:szCs w:val="22"/>
              </w:rPr>
              <w:t>-,</w:t>
            </w:r>
            <w:r w:rsidR="00B46FD1">
              <w:rPr>
                <w:rFonts w:asciiTheme="minorHAnsi" w:eastAsia="Arial Unicode MS" w:hAnsiTheme="minorHAnsi" w:cstheme="minorHAnsi"/>
                <w:bCs/>
                <w:sz w:val="22"/>
                <w:szCs w:val="22"/>
              </w:rPr>
              <w:t xml:space="preserve"> rock</w:t>
            </w:r>
            <w:r w:rsidR="009B317C">
              <w:rPr>
                <w:rFonts w:asciiTheme="minorHAnsi" w:eastAsia="Arial Unicode MS" w:hAnsiTheme="minorHAnsi" w:cstheme="minorHAnsi"/>
                <w:bCs/>
                <w:sz w:val="22"/>
                <w:szCs w:val="22"/>
              </w:rPr>
              <w:t>-,</w:t>
            </w:r>
            <w:r w:rsidR="00B46FD1">
              <w:rPr>
                <w:rFonts w:asciiTheme="minorHAnsi" w:eastAsia="Arial Unicode MS" w:hAnsiTheme="minorHAnsi" w:cstheme="minorHAnsi"/>
                <w:bCs/>
                <w:sz w:val="22"/>
                <w:szCs w:val="22"/>
              </w:rPr>
              <w:t xml:space="preserve"> </w:t>
            </w:r>
            <w:r w:rsidR="009B317C">
              <w:rPr>
                <w:rFonts w:asciiTheme="minorHAnsi" w:eastAsia="Arial Unicode MS" w:hAnsiTheme="minorHAnsi" w:cstheme="minorHAnsi"/>
                <w:bCs/>
                <w:sz w:val="22"/>
                <w:szCs w:val="22"/>
              </w:rPr>
              <w:t xml:space="preserve">pop- </w:t>
            </w:r>
            <w:r w:rsidR="00B46FD1">
              <w:rPr>
                <w:rFonts w:asciiTheme="minorHAnsi" w:eastAsia="Arial Unicode MS" w:hAnsiTheme="minorHAnsi" w:cstheme="minorHAnsi"/>
                <w:bCs/>
                <w:sz w:val="22"/>
                <w:szCs w:val="22"/>
              </w:rPr>
              <w:t>og fol</w:t>
            </w:r>
            <w:r w:rsidR="009B317C">
              <w:rPr>
                <w:rFonts w:asciiTheme="minorHAnsi" w:eastAsia="Arial Unicode MS" w:hAnsiTheme="minorHAnsi" w:cstheme="minorHAnsi"/>
                <w:bCs/>
                <w:sz w:val="22"/>
                <w:szCs w:val="22"/>
              </w:rPr>
              <w:t>kemusik samt anvendelse af sognets koncertflygler og det store repertoire</w:t>
            </w:r>
            <w:r w:rsidR="00B5038D">
              <w:rPr>
                <w:rFonts w:asciiTheme="minorHAnsi" w:eastAsia="Arial Unicode MS" w:hAnsiTheme="minorHAnsi" w:cstheme="minorHAnsi"/>
                <w:bCs/>
                <w:sz w:val="22"/>
                <w:szCs w:val="22"/>
              </w:rPr>
              <w:t>,</w:t>
            </w:r>
            <w:r w:rsidR="009B317C">
              <w:rPr>
                <w:rFonts w:asciiTheme="minorHAnsi" w:eastAsia="Arial Unicode MS" w:hAnsiTheme="minorHAnsi" w:cstheme="minorHAnsi"/>
                <w:bCs/>
                <w:sz w:val="22"/>
                <w:szCs w:val="22"/>
              </w:rPr>
              <w:t xml:space="preserve"> der er skrevet for instrumentet inden for den såkaldt klassiske musik mv.</w:t>
            </w:r>
            <w:r w:rsidR="009B317C">
              <w:rPr>
                <w:rFonts w:asciiTheme="minorHAnsi" w:eastAsia="Arial Unicode MS" w:hAnsiTheme="minorHAnsi" w:cstheme="minorHAnsi"/>
                <w:bCs/>
                <w:sz w:val="22"/>
                <w:szCs w:val="22"/>
              </w:rPr>
              <w:br/>
              <w:t xml:space="preserve">Sognets </w:t>
            </w:r>
            <w:r w:rsidR="00BB40E7">
              <w:rPr>
                <w:rFonts w:asciiTheme="minorHAnsi" w:eastAsia="Arial Unicode MS" w:hAnsiTheme="minorHAnsi" w:cstheme="minorHAnsi"/>
                <w:bCs/>
                <w:sz w:val="22"/>
                <w:szCs w:val="22"/>
              </w:rPr>
              <w:t>organiser og kantorer er primusmotor i denne udvikling, og det er ikke vurderingen, at der er behov for særlige initiativer fra rådets side ift. udvikling af de kirkemusikalske traditioner – der gøres allerede meget.</w:t>
            </w:r>
          </w:p>
          <w:p w14:paraId="164B26BB" w14:textId="77777777" w:rsidR="009B317C" w:rsidRDefault="009B317C" w:rsidP="00D05565">
            <w:pPr>
              <w:pStyle w:val="Listeafsnit"/>
              <w:ind w:left="290"/>
              <w:rPr>
                <w:rFonts w:asciiTheme="minorHAnsi" w:eastAsia="Arial Unicode MS" w:hAnsiTheme="minorHAnsi" w:cstheme="minorHAnsi"/>
                <w:bCs/>
                <w:sz w:val="22"/>
                <w:szCs w:val="22"/>
              </w:rPr>
            </w:pPr>
          </w:p>
          <w:p w14:paraId="229E7F0C" w14:textId="2563C005" w:rsidR="00D05565" w:rsidRDefault="00D05565" w:rsidP="00D05565">
            <w:pPr>
              <w:pStyle w:val="Listeafsnit"/>
              <w:ind w:left="29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 xml:space="preserve">d) </w:t>
            </w:r>
            <w:r w:rsidR="00BB40E7">
              <w:rPr>
                <w:rFonts w:asciiTheme="minorHAnsi" w:eastAsia="Arial Unicode MS" w:hAnsiTheme="minorHAnsi" w:cstheme="minorHAnsi"/>
                <w:bCs/>
                <w:sz w:val="22"/>
                <w:szCs w:val="22"/>
              </w:rPr>
              <w:t xml:space="preserve">Endelig ift. koordinering af frivillige i sognet. Det er ikke vurdering i præstegruppen, at der er behov for eller at det ville være formålstjenligt med en koordineret indsats på </w:t>
            </w:r>
            <w:proofErr w:type="spellStart"/>
            <w:r w:rsidR="00BB40E7">
              <w:rPr>
                <w:rFonts w:asciiTheme="minorHAnsi" w:eastAsia="Arial Unicode MS" w:hAnsiTheme="minorHAnsi" w:cstheme="minorHAnsi"/>
                <w:bCs/>
                <w:sz w:val="22"/>
                <w:szCs w:val="22"/>
              </w:rPr>
              <w:t>frivilligeområdet</w:t>
            </w:r>
            <w:proofErr w:type="spellEnd"/>
            <w:r w:rsidR="00EB5DB9">
              <w:rPr>
                <w:rFonts w:asciiTheme="minorHAnsi" w:eastAsia="Arial Unicode MS" w:hAnsiTheme="minorHAnsi" w:cstheme="minorHAnsi"/>
                <w:bCs/>
                <w:sz w:val="22"/>
                <w:szCs w:val="22"/>
              </w:rPr>
              <w:t xml:space="preserve"> på nuværende </w:t>
            </w:r>
            <w:r w:rsidR="00B5038D">
              <w:rPr>
                <w:rFonts w:asciiTheme="minorHAnsi" w:eastAsia="Arial Unicode MS" w:hAnsiTheme="minorHAnsi" w:cstheme="minorHAnsi"/>
                <w:bCs/>
                <w:sz w:val="22"/>
                <w:szCs w:val="22"/>
              </w:rPr>
              <w:t>tidspunkt</w:t>
            </w:r>
            <w:r w:rsidR="00BB40E7">
              <w:rPr>
                <w:rFonts w:asciiTheme="minorHAnsi" w:eastAsia="Arial Unicode MS" w:hAnsiTheme="minorHAnsi" w:cstheme="minorHAnsi"/>
                <w:bCs/>
                <w:sz w:val="22"/>
                <w:szCs w:val="22"/>
              </w:rPr>
              <w:t>.</w:t>
            </w:r>
          </w:p>
          <w:p w14:paraId="7E504584" w14:textId="77777777" w:rsidR="00D05565" w:rsidRPr="00D05565" w:rsidRDefault="00D05565" w:rsidP="00D05565">
            <w:pPr>
              <w:rPr>
                <w:rFonts w:asciiTheme="minorHAnsi" w:eastAsia="Arial Unicode MS" w:hAnsiTheme="minorHAnsi" w:cstheme="minorHAnsi"/>
                <w:bCs/>
                <w:sz w:val="22"/>
                <w:szCs w:val="22"/>
              </w:rPr>
            </w:pPr>
          </w:p>
          <w:p w14:paraId="4E32846E" w14:textId="77777777" w:rsidR="00D05565" w:rsidRDefault="007F50E5" w:rsidP="00D0756E">
            <w:pPr>
              <w:pStyle w:val="Listeafsnit"/>
              <w:numPr>
                <w:ilvl w:val="0"/>
                <w:numId w:val="36"/>
              </w:numPr>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Varmeprojekt i Nicolai Kirke går planmæssigt</w:t>
            </w:r>
            <w:r w:rsidR="002C0EA6">
              <w:rPr>
                <w:rFonts w:asciiTheme="minorHAnsi" w:eastAsia="Arial Unicode MS" w:hAnsiTheme="minorHAnsi" w:cstheme="minorHAnsi"/>
                <w:bCs/>
                <w:sz w:val="22"/>
                <w:szCs w:val="22"/>
              </w:rPr>
              <w:t>.</w:t>
            </w:r>
          </w:p>
          <w:p w14:paraId="30B4CFDC" w14:textId="5F2FF763" w:rsidR="002C0EA6" w:rsidRPr="00D0756E" w:rsidRDefault="002C0EA6" w:rsidP="002C0EA6">
            <w:pPr>
              <w:pStyle w:val="Listeafsnit"/>
              <w:ind w:left="290"/>
              <w:rPr>
                <w:rFonts w:asciiTheme="minorHAnsi" w:eastAsia="Arial Unicode MS" w:hAnsiTheme="minorHAnsi" w:cstheme="minorHAnsi"/>
                <w:bCs/>
                <w:sz w:val="22"/>
                <w:szCs w:val="22"/>
              </w:rPr>
            </w:pPr>
          </w:p>
        </w:tc>
      </w:tr>
      <w:tr w:rsidR="0085132F" w:rsidRPr="0075775F" w14:paraId="7B2AB211" w14:textId="77777777" w:rsidTr="00F334E7">
        <w:trPr>
          <w:trHeight w:val="369"/>
        </w:trPr>
        <w:tc>
          <w:tcPr>
            <w:tcW w:w="356" w:type="dxa"/>
            <w:tcBorders>
              <w:top w:val="nil"/>
              <w:left w:val="nil"/>
              <w:bottom w:val="nil"/>
              <w:right w:val="single" w:sz="4" w:space="0" w:color="auto"/>
            </w:tcBorders>
          </w:tcPr>
          <w:p w14:paraId="31388DC3" w14:textId="0BCE9393" w:rsidR="0085132F" w:rsidRPr="0075775F" w:rsidRDefault="0085132F" w:rsidP="00D0756E">
            <w:pPr>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tcBorders>
          </w:tcPr>
          <w:p w14:paraId="61A3308E" w14:textId="7C308161" w:rsidR="0085132F" w:rsidRPr="0075775F" w:rsidRDefault="000F2499" w:rsidP="008E71F1">
            <w:pPr>
              <w:pStyle w:val="Brdtekst"/>
              <w:rPr>
                <w:rFonts w:asciiTheme="minorHAnsi" w:eastAsia="Arial Unicode MS" w:hAnsiTheme="minorHAnsi" w:cstheme="minorHAnsi"/>
                <w:b w:val="0"/>
                <w:bCs w:val="0"/>
                <w:sz w:val="22"/>
                <w:szCs w:val="22"/>
              </w:rPr>
            </w:pPr>
            <w:r>
              <w:rPr>
                <w:rFonts w:asciiTheme="minorHAnsi" w:eastAsia="Arial Unicode MS" w:hAnsiTheme="minorHAnsi" w:cstheme="minorHAnsi"/>
                <w:b w:val="0"/>
                <w:bCs w:val="0"/>
                <w:sz w:val="22"/>
                <w:szCs w:val="22"/>
              </w:rPr>
              <w:t>20</w:t>
            </w:r>
            <w:r w:rsidRPr="0075775F">
              <w:rPr>
                <w:rFonts w:asciiTheme="minorHAnsi" w:eastAsia="Arial Unicode MS" w:hAnsiTheme="minorHAnsi" w:cstheme="minorHAnsi"/>
                <w:b w:val="0"/>
                <w:bCs w:val="0"/>
                <w:sz w:val="22"/>
                <w:szCs w:val="22"/>
              </w:rPr>
              <w:t>.</w:t>
            </w:r>
            <w:r>
              <w:rPr>
                <w:rFonts w:asciiTheme="minorHAnsi" w:eastAsia="Arial Unicode MS" w:hAnsiTheme="minorHAnsi" w:cstheme="minorHAnsi"/>
                <w:b w:val="0"/>
                <w:bCs w:val="0"/>
                <w:sz w:val="22"/>
                <w:szCs w:val="22"/>
              </w:rPr>
              <w:t>00 – 20.20</w:t>
            </w:r>
          </w:p>
        </w:tc>
        <w:tc>
          <w:tcPr>
            <w:tcW w:w="4687" w:type="dxa"/>
            <w:tcBorders>
              <w:top w:val="single" w:sz="4" w:space="0" w:color="auto"/>
              <w:bottom w:val="single" w:sz="4" w:space="0" w:color="auto"/>
            </w:tcBorders>
          </w:tcPr>
          <w:p w14:paraId="4C8A92B3" w14:textId="77777777" w:rsidR="0085132F" w:rsidRPr="0075775F" w:rsidRDefault="0085132F" w:rsidP="008E71F1">
            <w:pPr>
              <w:ind w:left="-70"/>
              <w:rPr>
                <w:rFonts w:asciiTheme="minorHAnsi" w:eastAsia="Arial Unicode MS" w:hAnsiTheme="minorHAnsi" w:cstheme="minorHAnsi"/>
                <w:bCs/>
                <w:sz w:val="22"/>
                <w:szCs w:val="22"/>
              </w:rPr>
            </w:pPr>
          </w:p>
        </w:tc>
      </w:tr>
      <w:tr w:rsidR="008E71F1" w:rsidRPr="0075775F" w14:paraId="4592D7E0" w14:textId="77777777" w:rsidTr="00F334E7">
        <w:trPr>
          <w:trHeight w:val="369"/>
        </w:trPr>
        <w:tc>
          <w:tcPr>
            <w:tcW w:w="356" w:type="dxa"/>
            <w:tcBorders>
              <w:top w:val="nil"/>
              <w:left w:val="nil"/>
              <w:bottom w:val="nil"/>
              <w:right w:val="single" w:sz="4" w:space="0" w:color="auto"/>
            </w:tcBorders>
          </w:tcPr>
          <w:p w14:paraId="7B1F04F1" w14:textId="6ACBF0B3" w:rsidR="008E71F1" w:rsidRPr="0075775F" w:rsidRDefault="0085132F" w:rsidP="008E71F1">
            <w:pPr>
              <w:ind w:left="-70"/>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3</w:t>
            </w:r>
          </w:p>
        </w:tc>
        <w:tc>
          <w:tcPr>
            <w:tcW w:w="4677" w:type="dxa"/>
            <w:tcBorders>
              <w:top w:val="single" w:sz="4" w:space="0" w:color="auto"/>
              <w:left w:val="single" w:sz="4" w:space="0" w:color="auto"/>
              <w:bottom w:val="single" w:sz="4" w:space="0" w:color="auto"/>
            </w:tcBorders>
          </w:tcPr>
          <w:p w14:paraId="2BD302DE" w14:textId="3A2916F2" w:rsidR="00C55DCF" w:rsidRDefault="00C55DCF" w:rsidP="00C55DCF">
            <w:pPr>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Budget 2024</w:t>
            </w:r>
            <w:r w:rsidR="00D05565">
              <w:rPr>
                <w:rFonts w:asciiTheme="minorHAnsi" w:eastAsia="Arial Unicode MS" w:hAnsiTheme="minorHAnsi" w:cstheme="minorHAnsi"/>
                <w:b/>
                <w:bCs/>
                <w:sz w:val="22"/>
                <w:szCs w:val="22"/>
              </w:rPr>
              <w:t xml:space="preserve"> </w:t>
            </w:r>
            <w:r w:rsidR="00D05565">
              <w:t>Bidrag budget afleveret d. 07-06-2023 11:50</w:t>
            </w:r>
          </w:p>
          <w:p w14:paraId="5921BA4A" w14:textId="77777777" w:rsidR="00C55DCF" w:rsidRDefault="00C55DCF" w:rsidP="00C55DCF">
            <w:pPr>
              <w:rPr>
                <w:rFonts w:asciiTheme="minorHAnsi" w:eastAsia="Arial Unicode MS" w:hAnsiTheme="minorHAnsi" w:cstheme="minorHAnsi"/>
                <w:sz w:val="22"/>
                <w:szCs w:val="22"/>
              </w:rPr>
            </w:pPr>
          </w:p>
          <w:p w14:paraId="7DF49932" w14:textId="1EF9A023" w:rsidR="00C55DCF" w:rsidRDefault="000F2499" w:rsidP="00C55DCF">
            <w:pPr>
              <w:rPr>
                <w:rFonts w:asciiTheme="minorHAnsi" w:eastAsia="Arial Unicode MS" w:hAnsiTheme="minorHAnsi" w:cstheme="minorHAnsi"/>
                <w:sz w:val="22"/>
                <w:szCs w:val="22"/>
              </w:rPr>
            </w:pPr>
            <w:r>
              <w:rPr>
                <w:rFonts w:asciiTheme="minorHAnsi" w:eastAsia="Arial Unicode MS" w:hAnsiTheme="minorHAnsi" w:cstheme="minorHAnsi"/>
                <w:sz w:val="22"/>
                <w:szCs w:val="22"/>
              </w:rPr>
              <w:t>2</w:t>
            </w:r>
            <w:r w:rsidR="00C55DCF">
              <w:rPr>
                <w:rFonts w:asciiTheme="minorHAnsi" w:eastAsia="Arial Unicode MS" w:hAnsiTheme="minorHAnsi" w:cstheme="minorHAnsi"/>
                <w:sz w:val="22"/>
                <w:szCs w:val="22"/>
              </w:rPr>
              <w:t>. behandling af budget 2024 (se bilag 1)</w:t>
            </w:r>
          </w:p>
          <w:p w14:paraId="2BA61E15" w14:textId="77777777" w:rsidR="00C55DCF" w:rsidRDefault="00C55DCF" w:rsidP="00C55DCF">
            <w:pPr>
              <w:rPr>
                <w:rFonts w:asciiTheme="minorHAnsi" w:eastAsia="Arial Unicode MS" w:hAnsiTheme="minorHAnsi" w:cstheme="minorHAnsi"/>
                <w:sz w:val="22"/>
                <w:szCs w:val="22"/>
              </w:rPr>
            </w:pPr>
          </w:p>
          <w:p w14:paraId="1EDCDC7B" w14:textId="1B5443D7" w:rsidR="00C55DCF" w:rsidRDefault="000F2499" w:rsidP="00C55DCF">
            <w:pPr>
              <w:rPr>
                <w:rFonts w:asciiTheme="minorHAnsi" w:eastAsia="Arial Unicode MS" w:hAnsiTheme="minorHAnsi" w:cstheme="minorHAnsi"/>
                <w:sz w:val="22"/>
                <w:szCs w:val="22"/>
              </w:rPr>
            </w:pPr>
            <w:r>
              <w:rPr>
                <w:rFonts w:asciiTheme="minorHAnsi" w:eastAsia="Arial Unicode MS" w:hAnsiTheme="minorHAnsi" w:cstheme="minorHAnsi"/>
                <w:sz w:val="22"/>
                <w:szCs w:val="22"/>
              </w:rPr>
              <w:t>B</w:t>
            </w:r>
            <w:r w:rsidR="00C55DCF">
              <w:rPr>
                <w:rFonts w:asciiTheme="minorHAnsi" w:eastAsia="Arial Unicode MS" w:hAnsiTheme="minorHAnsi" w:cstheme="minorHAnsi"/>
                <w:sz w:val="22"/>
                <w:szCs w:val="22"/>
              </w:rPr>
              <w:t xml:space="preserve">udget 2024 er udarbejdet </w:t>
            </w:r>
            <w:r>
              <w:rPr>
                <w:rFonts w:asciiTheme="minorHAnsi" w:eastAsia="Arial Unicode MS" w:hAnsiTheme="minorHAnsi" w:cstheme="minorHAnsi"/>
                <w:sz w:val="22"/>
                <w:szCs w:val="22"/>
              </w:rPr>
              <w:t xml:space="preserve">og indlæst i </w:t>
            </w:r>
            <w:proofErr w:type="spellStart"/>
            <w:r>
              <w:rPr>
                <w:rFonts w:asciiTheme="minorHAnsi" w:eastAsia="Arial Unicode MS" w:hAnsiTheme="minorHAnsi" w:cstheme="minorHAnsi"/>
                <w:sz w:val="22"/>
                <w:szCs w:val="22"/>
              </w:rPr>
              <w:t>Brandsoft</w:t>
            </w:r>
            <w:proofErr w:type="spellEnd"/>
            <w:r>
              <w:rPr>
                <w:rFonts w:asciiTheme="minorHAnsi" w:eastAsia="Arial Unicode MS" w:hAnsiTheme="minorHAnsi" w:cstheme="minorHAnsi"/>
                <w:sz w:val="22"/>
                <w:szCs w:val="22"/>
              </w:rPr>
              <w:t xml:space="preserve"> </w:t>
            </w:r>
            <w:r w:rsidR="00C55DCF">
              <w:rPr>
                <w:rFonts w:asciiTheme="minorHAnsi" w:eastAsia="Arial Unicode MS" w:hAnsiTheme="minorHAnsi" w:cstheme="minorHAnsi"/>
                <w:sz w:val="22"/>
                <w:szCs w:val="22"/>
              </w:rPr>
              <w:t xml:space="preserve">på baggrund af </w:t>
            </w:r>
            <w:r>
              <w:rPr>
                <w:rFonts w:asciiTheme="minorHAnsi" w:eastAsia="Arial Unicode MS" w:hAnsiTheme="minorHAnsi" w:cstheme="minorHAnsi"/>
                <w:sz w:val="22"/>
                <w:szCs w:val="22"/>
              </w:rPr>
              <w:t xml:space="preserve">rådsbehandlingen på mødet d. 4. </w:t>
            </w:r>
            <w:r>
              <w:rPr>
                <w:rFonts w:asciiTheme="minorHAnsi" w:eastAsia="Arial Unicode MS" w:hAnsiTheme="minorHAnsi" w:cstheme="minorHAnsi"/>
                <w:sz w:val="22"/>
                <w:szCs w:val="22"/>
              </w:rPr>
              <w:lastRenderedPageBreak/>
              <w:t>maj samt f</w:t>
            </w:r>
            <w:r w:rsidR="00C55DCF">
              <w:rPr>
                <w:rFonts w:asciiTheme="minorHAnsi" w:eastAsia="Arial Unicode MS" w:hAnsiTheme="minorHAnsi" w:cstheme="minorHAnsi"/>
                <w:sz w:val="22"/>
                <w:szCs w:val="22"/>
              </w:rPr>
              <w:t xml:space="preserve">orretningsudvalgets behandling møde d. </w:t>
            </w:r>
            <w:r>
              <w:rPr>
                <w:rFonts w:asciiTheme="minorHAnsi" w:eastAsia="Arial Unicode MS" w:hAnsiTheme="minorHAnsi" w:cstheme="minorHAnsi"/>
                <w:sz w:val="22"/>
                <w:szCs w:val="22"/>
              </w:rPr>
              <w:t>31</w:t>
            </w:r>
            <w:r w:rsidR="00C55DCF">
              <w:rPr>
                <w:rFonts w:asciiTheme="minorHAnsi" w:eastAsia="Arial Unicode MS" w:hAnsiTheme="minorHAnsi" w:cstheme="minorHAnsi"/>
                <w:sz w:val="22"/>
                <w:szCs w:val="22"/>
              </w:rPr>
              <w:t xml:space="preserve">. </w:t>
            </w:r>
            <w:r>
              <w:rPr>
                <w:rFonts w:asciiTheme="minorHAnsi" w:eastAsia="Arial Unicode MS" w:hAnsiTheme="minorHAnsi" w:cstheme="minorHAnsi"/>
                <w:sz w:val="22"/>
                <w:szCs w:val="22"/>
              </w:rPr>
              <w:t>maj</w:t>
            </w:r>
            <w:r w:rsidR="00C55DCF">
              <w:rPr>
                <w:rFonts w:asciiTheme="minorHAnsi" w:eastAsia="Arial Unicode MS" w:hAnsiTheme="minorHAnsi" w:cstheme="minorHAnsi"/>
                <w:sz w:val="22"/>
                <w:szCs w:val="22"/>
              </w:rPr>
              <w:t>.</w:t>
            </w:r>
          </w:p>
          <w:p w14:paraId="4EB96B7F" w14:textId="77777777" w:rsidR="000F2499" w:rsidRDefault="000F2499" w:rsidP="00C55DCF">
            <w:pPr>
              <w:rPr>
                <w:rFonts w:asciiTheme="minorHAnsi" w:eastAsia="Arial Unicode MS" w:hAnsiTheme="minorHAnsi" w:cstheme="minorHAnsi"/>
                <w:sz w:val="22"/>
                <w:szCs w:val="22"/>
              </w:rPr>
            </w:pPr>
          </w:p>
          <w:p w14:paraId="08F568D8" w14:textId="77777777" w:rsidR="008E71F1" w:rsidRDefault="00C55DCF" w:rsidP="000F2499">
            <w:pPr>
              <w:rPr>
                <w:rFonts w:asciiTheme="minorHAnsi" w:eastAsia="Arial Unicode MS" w:hAnsiTheme="minorHAnsi" w:cstheme="minorHAnsi"/>
                <w:sz w:val="22"/>
                <w:szCs w:val="22"/>
              </w:rPr>
            </w:pPr>
            <w:r w:rsidRPr="00553EA1">
              <w:rPr>
                <w:rFonts w:asciiTheme="minorHAnsi" w:eastAsia="Arial Unicode MS" w:hAnsiTheme="minorHAnsi" w:cstheme="minorHAnsi"/>
                <w:b/>
                <w:sz w:val="22"/>
                <w:szCs w:val="22"/>
              </w:rPr>
              <w:t>Det indstilles</w:t>
            </w:r>
            <w:r>
              <w:rPr>
                <w:rFonts w:asciiTheme="minorHAnsi" w:eastAsia="Arial Unicode MS" w:hAnsiTheme="minorHAnsi" w:cstheme="minorHAnsi"/>
                <w:b/>
                <w:sz w:val="22"/>
                <w:szCs w:val="22"/>
              </w:rPr>
              <w:t>,</w:t>
            </w:r>
            <w:r>
              <w:rPr>
                <w:rFonts w:asciiTheme="minorHAnsi" w:eastAsia="Arial Unicode MS" w:hAnsiTheme="minorHAnsi" w:cstheme="minorHAnsi"/>
                <w:sz w:val="22"/>
                <w:szCs w:val="22"/>
              </w:rPr>
              <w:t xml:space="preserve"> at </w:t>
            </w:r>
            <w:r w:rsidR="000F2499">
              <w:rPr>
                <w:rFonts w:asciiTheme="minorHAnsi" w:eastAsia="Arial Unicode MS" w:hAnsiTheme="minorHAnsi" w:cstheme="minorHAnsi"/>
                <w:sz w:val="22"/>
                <w:szCs w:val="22"/>
              </w:rPr>
              <w:t>budget 2024 godkendes.</w:t>
            </w:r>
          </w:p>
          <w:p w14:paraId="3E2378F2" w14:textId="6742CE68" w:rsidR="00AF5EDE" w:rsidRPr="0075775F" w:rsidRDefault="00AF5EDE" w:rsidP="000F2499">
            <w:pPr>
              <w:rPr>
                <w:rFonts w:asciiTheme="minorHAnsi" w:eastAsia="Arial Unicode MS" w:hAnsiTheme="minorHAnsi" w:cstheme="minorHAnsi"/>
                <w:bCs/>
                <w:sz w:val="22"/>
                <w:szCs w:val="22"/>
              </w:rPr>
            </w:pPr>
          </w:p>
        </w:tc>
        <w:tc>
          <w:tcPr>
            <w:tcW w:w="4687" w:type="dxa"/>
            <w:tcBorders>
              <w:top w:val="single" w:sz="4" w:space="0" w:color="auto"/>
              <w:bottom w:val="single" w:sz="4" w:space="0" w:color="auto"/>
            </w:tcBorders>
          </w:tcPr>
          <w:p w14:paraId="47E3BB58" w14:textId="77777777" w:rsidR="008E71F1" w:rsidRDefault="005D3EE9" w:rsidP="008E71F1">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lastRenderedPageBreak/>
              <w:t>Formanden indledte punktet.</w:t>
            </w:r>
          </w:p>
          <w:p w14:paraId="68D10F00" w14:textId="77777777" w:rsidR="005D3EE9" w:rsidRDefault="005D3EE9" w:rsidP="008E71F1">
            <w:pPr>
              <w:ind w:left="-70"/>
              <w:rPr>
                <w:rFonts w:asciiTheme="minorHAnsi" w:eastAsia="Arial Unicode MS" w:hAnsiTheme="minorHAnsi" w:cstheme="minorHAnsi"/>
                <w:bCs/>
                <w:sz w:val="22"/>
                <w:szCs w:val="22"/>
              </w:rPr>
            </w:pPr>
          </w:p>
          <w:p w14:paraId="71E3A737" w14:textId="4377B7EF" w:rsidR="005D3EE9" w:rsidRPr="00AF645A" w:rsidRDefault="005D3EE9" w:rsidP="008E71F1">
            <w:pPr>
              <w:ind w:left="-70"/>
              <w:rPr>
                <w:rFonts w:asciiTheme="minorHAnsi" w:eastAsia="Arial Unicode MS" w:hAnsiTheme="minorHAnsi" w:cstheme="minorHAnsi"/>
                <w:bCs/>
                <w:sz w:val="22"/>
                <w:szCs w:val="22"/>
              </w:rPr>
            </w:pPr>
            <w:r>
              <w:rPr>
                <w:rFonts w:asciiTheme="minorHAnsi" w:eastAsia="Arial Unicode MS" w:hAnsiTheme="minorHAnsi" w:cstheme="minorHAnsi"/>
                <w:bCs/>
                <w:sz w:val="22"/>
                <w:szCs w:val="22"/>
              </w:rPr>
              <w:t>Budget 2024 blev godkendt.</w:t>
            </w:r>
          </w:p>
        </w:tc>
      </w:tr>
      <w:tr w:rsidR="008E71F1" w:rsidRPr="0075775F" w14:paraId="335440D5" w14:textId="77777777" w:rsidTr="00701010">
        <w:trPr>
          <w:trHeight w:val="265"/>
        </w:trPr>
        <w:tc>
          <w:tcPr>
            <w:tcW w:w="356" w:type="dxa"/>
            <w:tcBorders>
              <w:top w:val="nil"/>
              <w:left w:val="nil"/>
              <w:bottom w:val="nil"/>
              <w:right w:val="single" w:sz="4" w:space="0" w:color="auto"/>
            </w:tcBorders>
          </w:tcPr>
          <w:p w14:paraId="2D707F9F" w14:textId="77777777" w:rsidR="008E71F1" w:rsidRPr="0075775F" w:rsidRDefault="008E71F1" w:rsidP="008E71F1">
            <w:pPr>
              <w:ind w:left="-70"/>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right w:val="single" w:sz="4" w:space="0" w:color="auto"/>
            </w:tcBorders>
          </w:tcPr>
          <w:p w14:paraId="4FDCC908" w14:textId="13B9691A" w:rsidR="008E71F1" w:rsidRPr="0075775F" w:rsidRDefault="00AF5EDE" w:rsidP="008E71F1">
            <w:pPr>
              <w:rPr>
                <w:rFonts w:asciiTheme="minorHAnsi" w:eastAsia="Arial Unicode MS" w:hAnsiTheme="minorHAnsi" w:cstheme="minorHAnsi"/>
                <w:b/>
                <w:bCs/>
                <w:sz w:val="22"/>
                <w:szCs w:val="22"/>
              </w:rPr>
            </w:pPr>
            <w:r>
              <w:rPr>
                <w:rFonts w:asciiTheme="minorHAnsi" w:eastAsia="Arial Unicode MS" w:hAnsiTheme="minorHAnsi" w:cstheme="minorHAnsi"/>
                <w:bCs/>
                <w:sz w:val="22"/>
                <w:szCs w:val="22"/>
              </w:rPr>
              <w:t>20</w:t>
            </w:r>
            <w:r w:rsidR="008E71F1" w:rsidRPr="0075775F">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2</w:t>
            </w:r>
            <w:r w:rsidR="008E71F1" w:rsidRPr="0075775F">
              <w:rPr>
                <w:rFonts w:asciiTheme="minorHAnsi" w:eastAsia="Arial Unicode MS" w:hAnsiTheme="minorHAnsi" w:cstheme="minorHAnsi"/>
                <w:bCs/>
                <w:sz w:val="22"/>
                <w:szCs w:val="22"/>
              </w:rPr>
              <w:t xml:space="preserve">0 – </w:t>
            </w:r>
            <w:r w:rsidR="004848A1">
              <w:rPr>
                <w:rFonts w:asciiTheme="minorHAnsi" w:eastAsia="Arial Unicode MS" w:hAnsiTheme="minorHAnsi" w:cstheme="minorHAnsi"/>
                <w:bCs/>
                <w:sz w:val="22"/>
                <w:szCs w:val="22"/>
              </w:rPr>
              <w:t>20</w:t>
            </w:r>
            <w:r w:rsidR="008E71F1" w:rsidRPr="0075775F">
              <w:rPr>
                <w:rFonts w:asciiTheme="minorHAnsi" w:eastAsia="Arial Unicode MS" w:hAnsiTheme="minorHAnsi" w:cstheme="minorHAnsi"/>
                <w:bCs/>
                <w:sz w:val="22"/>
                <w:szCs w:val="22"/>
              </w:rPr>
              <w:t>.</w:t>
            </w:r>
            <w:r>
              <w:rPr>
                <w:rFonts w:asciiTheme="minorHAnsi" w:eastAsia="Arial Unicode MS" w:hAnsiTheme="minorHAnsi" w:cstheme="minorHAnsi"/>
                <w:bCs/>
                <w:sz w:val="22"/>
                <w:szCs w:val="22"/>
              </w:rPr>
              <w:t>3</w:t>
            </w:r>
            <w:r w:rsidR="00765BF4">
              <w:rPr>
                <w:rFonts w:asciiTheme="minorHAnsi" w:eastAsia="Arial Unicode MS" w:hAnsiTheme="minorHAnsi" w:cstheme="minorHAnsi"/>
                <w:bCs/>
                <w:sz w:val="22"/>
                <w:szCs w:val="22"/>
              </w:rPr>
              <w:t>0</w:t>
            </w:r>
          </w:p>
        </w:tc>
        <w:tc>
          <w:tcPr>
            <w:tcW w:w="4687" w:type="dxa"/>
            <w:tcBorders>
              <w:top w:val="single" w:sz="4" w:space="0" w:color="auto"/>
              <w:bottom w:val="single" w:sz="4" w:space="0" w:color="auto"/>
            </w:tcBorders>
          </w:tcPr>
          <w:p w14:paraId="641922AD" w14:textId="77777777" w:rsidR="008E71F1" w:rsidRPr="0075775F" w:rsidRDefault="008E71F1" w:rsidP="008E71F1">
            <w:pPr>
              <w:rPr>
                <w:rFonts w:asciiTheme="minorHAnsi" w:eastAsia="Arial Unicode MS" w:hAnsiTheme="minorHAnsi" w:cstheme="minorHAnsi"/>
                <w:bCs/>
                <w:sz w:val="22"/>
                <w:szCs w:val="22"/>
              </w:rPr>
            </w:pPr>
          </w:p>
        </w:tc>
      </w:tr>
      <w:tr w:rsidR="008E71F1" w:rsidRPr="0075775F" w14:paraId="60B221E5" w14:textId="77777777" w:rsidTr="00A24B27">
        <w:trPr>
          <w:trHeight w:val="809"/>
        </w:trPr>
        <w:tc>
          <w:tcPr>
            <w:tcW w:w="356" w:type="dxa"/>
            <w:tcBorders>
              <w:top w:val="nil"/>
              <w:left w:val="nil"/>
              <w:bottom w:val="nil"/>
              <w:right w:val="single" w:sz="4" w:space="0" w:color="auto"/>
            </w:tcBorders>
          </w:tcPr>
          <w:p w14:paraId="4247FA21" w14:textId="581E2EFF" w:rsidR="008E71F1" w:rsidRPr="0075775F" w:rsidRDefault="0085132F" w:rsidP="008E71F1">
            <w:pPr>
              <w:ind w:left="-70"/>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4</w:t>
            </w:r>
          </w:p>
        </w:tc>
        <w:tc>
          <w:tcPr>
            <w:tcW w:w="4677" w:type="dxa"/>
            <w:tcBorders>
              <w:top w:val="single" w:sz="4" w:space="0" w:color="auto"/>
              <w:left w:val="single" w:sz="4" w:space="0" w:color="auto"/>
              <w:bottom w:val="single" w:sz="4" w:space="0" w:color="auto"/>
              <w:right w:val="single" w:sz="4" w:space="0" w:color="auto"/>
            </w:tcBorders>
          </w:tcPr>
          <w:p w14:paraId="5B4BD089" w14:textId="77777777" w:rsidR="000F2499" w:rsidRDefault="000F2499" w:rsidP="000F2499">
            <w:pPr>
              <w:rPr>
                <w:rFonts w:asciiTheme="minorHAnsi" w:eastAsia="Arial Unicode MS" w:hAnsiTheme="minorHAnsi" w:cstheme="minorHAnsi"/>
                <w:bCs/>
                <w:color w:val="auto"/>
                <w:sz w:val="22"/>
                <w:szCs w:val="22"/>
              </w:rPr>
            </w:pPr>
            <w:r w:rsidRPr="000E6AE7">
              <w:rPr>
                <w:rFonts w:asciiTheme="minorHAnsi" w:eastAsia="Arial Unicode MS" w:hAnsiTheme="minorHAnsi" w:cstheme="minorHAnsi"/>
                <w:b/>
                <w:color w:val="auto"/>
                <w:sz w:val="22"/>
                <w:szCs w:val="22"/>
              </w:rPr>
              <w:t>Mødeplan</w:t>
            </w:r>
            <w:r>
              <w:rPr>
                <w:rFonts w:asciiTheme="minorHAnsi" w:eastAsia="Arial Unicode MS" w:hAnsiTheme="minorHAnsi" w:cstheme="minorHAnsi"/>
                <w:b/>
                <w:color w:val="auto"/>
                <w:sz w:val="22"/>
                <w:szCs w:val="22"/>
              </w:rPr>
              <w:t xml:space="preserve"> 2024</w:t>
            </w:r>
            <w:r>
              <w:rPr>
                <w:rFonts w:asciiTheme="minorHAnsi" w:eastAsia="Arial Unicode MS" w:hAnsiTheme="minorHAnsi" w:cstheme="minorHAnsi"/>
                <w:bCs/>
                <w:color w:val="auto"/>
                <w:sz w:val="22"/>
                <w:szCs w:val="22"/>
              </w:rPr>
              <w:t xml:space="preserve"> se bilag 3</w:t>
            </w:r>
          </w:p>
          <w:p w14:paraId="068C1115" w14:textId="77777777" w:rsidR="000F2499" w:rsidRDefault="000F2499" w:rsidP="000F2499">
            <w:pPr>
              <w:rPr>
                <w:rFonts w:asciiTheme="minorHAnsi" w:eastAsia="Arial Unicode MS" w:hAnsiTheme="minorHAnsi" w:cstheme="minorHAnsi"/>
                <w:bCs/>
                <w:color w:val="auto"/>
                <w:sz w:val="22"/>
                <w:szCs w:val="22"/>
              </w:rPr>
            </w:pPr>
          </w:p>
          <w:p w14:paraId="7B78A710" w14:textId="77777777" w:rsidR="00AF5EDE" w:rsidRDefault="000F2499" w:rsidP="000F2499">
            <w:pPr>
              <w:rPr>
                <w:rFonts w:asciiTheme="minorHAnsi" w:eastAsia="Arial Unicode MS" w:hAnsiTheme="minorHAnsi" w:cstheme="minorHAnsi"/>
                <w:bCs/>
                <w:color w:val="auto"/>
                <w:sz w:val="22"/>
                <w:szCs w:val="22"/>
              </w:rPr>
            </w:pPr>
            <w:r>
              <w:rPr>
                <w:rFonts w:asciiTheme="minorHAnsi" w:eastAsia="Arial Unicode MS" w:hAnsiTheme="minorHAnsi" w:cstheme="minorHAnsi"/>
                <w:bCs/>
                <w:color w:val="auto"/>
                <w:sz w:val="22"/>
                <w:szCs w:val="22"/>
              </w:rPr>
              <w:t xml:space="preserve">Formanden indleder punktet og rådet drøfter og tager stilling til fremlagte mødeplan for 2024. </w:t>
            </w:r>
          </w:p>
          <w:p w14:paraId="08F55A6C" w14:textId="21FE3C26" w:rsidR="00AF5EDE" w:rsidRDefault="00AF5EDE" w:rsidP="000F2499">
            <w:pPr>
              <w:rPr>
                <w:rFonts w:asciiTheme="minorHAnsi" w:eastAsia="Arial Unicode MS" w:hAnsiTheme="minorHAnsi" w:cstheme="minorHAnsi"/>
                <w:bCs/>
                <w:color w:val="auto"/>
                <w:sz w:val="22"/>
                <w:szCs w:val="22"/>
              </w:rPr>
            </w:pPr>
            <w:r>
              <w:rPr>
                <w:rFonts w:asciiTheme="minorHAnsi" w:eastAsia="Arial Unicode MS" w:hAnsiTheme="minorHAnsi" w:cstheme="minorHAnsi"/>
                <w:bCs/>
                <w:color w:val="auto"/>
                <w:sz w:val="22"/>
                <w:szCs w:val="22"/>
              </w:rPr>
              <w:t xml:space="preserve">Det blev under </w:t>
            </w:r>
            <w:r w:rsidR="00673049">
              <w:rPr>
                <w:rFonts w:asciiTheme="minorHAnsi" w:eastAsia="Arial Unicode MS" w:hAnsiTheme="minorHAnsi" w:cstheme="minorHAnsi"/>
                <w:bCs/>
                <w:color w:val="auto"/>
                <w:sz w:val="22"/>
                <w:szCs w:val="22"/>
              </w:rPr>
              <w:t xml:space="preserve">behandlingen af udkast til mødeplan på sidste rådsmøde </w:t>
            </w:r>
            <w:r>
              <w:rPr>
                <w:rFonts w:asciiTheme="minorHAnsi" w:eastAsia="Arial Unicode MS" w:hAnsiTheme="minorHAnsi" w:cstheme="minorHAnsi"/>
                <w:bCs/>
                <w:color w:val="auto"/>
                <w:sz w:val="22"/>
                <w:szCs w:val="22"/>
              </w:rPr>
              <w:t>besluttet</w:t>
            </w:r>
            <w:r w:rsidR="00673049">
              <w:rPr>
                <w:rFonts w:asciiTheme="minorHAnsi" w:eastAsia="Arial Unicode MS" w:hAnsiTheme="minorHAnsi" w:cstheme="minorHAnsi"/>
                <w:bCs/>
                <w:color w:val="auto"/>
                <w:sz w:val="22"/>
                <w:szCs w:val="22"/>
              </w:rPr>
              <w:t>,</w:t>
            </w:r>
            <w:r>
              <w:rPr>
                <w:rFonts w:asciiTheme="minorHAnsi" w:eastAsia="Arial Unicode MS" w:hAnsiTheme="minorHAnsi" w:cstheme="minorHAnsi"/>
                <w:bCs/>
                <w:color w:val="auto"/>
                <w:sz w:val="22"/>
                <w:szCs w:val="22"/>
              </w:rPr>
              <w:t xml:space="preserve"> at der udarbejdes to alternative mødeplaner </w:t>
            </w:r>
            <w:r w:rsidR="00673049">
              <w:rPr>
                <w:rFonts w:asciiTheme="minorHAnsi" w:eastAsia="Arial Unicode MS" w:hAnsiTheme="minorHAnsi" w:cstheme="minorHAnsi"/>
                <w:bCs/>
                <w:color w:val="auto"/>
                <w:sz w:val="22"/>
                <w:szCs w:val="22"/>
              </w:rPr>
              <w:t>é</w:t>
            </w:r>
            <w:r>
              <w:rPr>
                <w:rFonts w:asciiTheme="minorHAnsi" w:eastAsia="Arial Unicode MS" w:hAnsiTheme="minorHAnsi" w:cstheme="minorHAnsi"/>
                <w:bCs/>
                <w:color w:val="auto"/>
                <w:sz w:val="22"/>
                <w:szCs w:val="22"/>
              </w:rPr>
              <w:t xml:space="preserve">n med faste mødedage </w:t>
            </w:r>
            <w:r w:rsidR="00673049">
              <w:rPr>
                <w:rFonts w:asciiTheme="minorHAnsi" w:eastAsia="Arial Unicode MS" w:hAnsiTheme="minorHAnsi" w:cstheme="minorHAnsi"/>
                <w:bCs/>
                <w:color w:val="auto"/>
                <w:sz w:val="22"/>
                <w:szCs w:val="22"/>
              </w:rPr>
              <w:t>é</w:t>
            </w:r>
            <w:r>
              <w:rPr>
                <w:rFonts w:asciiTheme="minorHAnsi" w:eastAsia="Arial Unicode MS" w:hAnsiTheme="minorHAnsi" w:cstheme="minorHAnsi"/>
                <w:bCs/>
                <w:color w:val="auto"/>
                <w:sz w:val="22"/>
                <w:szCs w:val="22"/>
              </w:rPr>
              <w:t>n med skiftende.</w:t>
            </w:r>
          </w:p>
          <w:p w14:paraId="6152F18A" w14:textId="77777777" w:rsidR="00673049" w:rsidRDefault="00673049" w:rsidP="000F2499">
            <w:pPr>
              <w:rPr>
                <w:rFonts w:asciiTheme="minorHAnsi" w:eastAsia="Arial Unicode MS" w:hAnsiTheme="minorHAnsi" w:cstheme="minorHAnsi"/>
                <w:bCs/>
                <w:color w:val="auto"/>
                <w:sz w:val="22"/>
                <w:szCs w:val="22"/>
              </w:rPr>
            </w:pPr>
          </w:p>
          <w:p w14:paraId="287268D0" w14:textId="46093019" w:rsidR="000F2499" w:rsidRDefault="00673049" w:rsidP="000F2499">
            <w:pPr>
              <w:rPr>
                <w:rFonts w:asciiTheme="minorHAnsi" w:eastAsia="Arial Unicode MS" w:hAnsiTheme="minorHAnsi" w:cstheme="minorHAnsi"/>
                <w:bCs/>
                <w:color w:val="auto"/>
                <w:sz w:val="22"/>
                <w:szCs w:val="22"/>
              </w:rPr>
            </w:pPr>
            <w:r w:rsidRPr="00673049">
              <w:rPr>
                <w:rFonts w:asciiTheme="minorHAnsi" w:eastAsia="Arial Unicode MS" w:hAnsiTheme="minorHAnsi" w:cstheme="minorHAnsi"/>
                <w:b/>
                <w:color w:val="auto"/>
                <w:sz w:val="22"/>
                <w:szCs w:val="22"/>
              </w:rPr>
              <w:t>Det indstilles,</w:t>
            </w:r>
            <w:r>
              <w:rPr>
                <w:rFonts w:asciiTheme="minorHAnsi" w:eastAsia="Arial Unicode MS" w:hAnsiTheme="minorHAnsi" w:cstheme="minorHAnsi"/>
                <w:bCs/>
                <w:color w:val="auto"/>
                <w:sz w:val="22"/>
                <w:szCs w:val="22"/>
              </w:rPr>
              <w:t xml:space="preserve"> at der tages stilling i sagen, og en af mødeplanerne godkendes.</w:t>
            </w:r>
          </w:p>
          <w:p w14:paraId="64807290" w14:textId="5D022967" w:rsidR="00CB1DFA" w:rsidRPr="0003059B" w:rsidRDefault="00CB1DFA" w:rsidP="000F2499">
            <w:pPr>
              <w:rPr>
                <w:rFonts w:asciiTheme="minorHAnsi" w:eastAsia="Arial Unicode MS" w:hAnsiTheme="minorHAnsi" w:cstheme="minorHAnsi"/>
                <w:sz w:val="22"/>
                <w:szCs w:val="22"/>
              </w:rPr>
            </w:pPr>
          </w:p>
        </w:tc>
        <w:tc>
          <w:tcPr>
            <w:tcW w:w="4687" w:type="dxa"/>
            <w:tcBorders>
              <w:top w:val="single" w:sz="4" w:space="0" w:color="auto"/>
              <w:bottom w:val="single" w:sz="4" w:space="0" w:color="auto"/>
            </w:tcBorders>
          </w:tcPr>
          <w:p w14:paraId="7AC835E5" w14:textId="3EF338EB" w:rsidR="008E71F1" w:rsidRDefault="005D3EE9" w:rsidP="008E71F1">
            <w:pPr>
              <w:rPr>
                <w:rFonts w:asciiTheme="minorHAnsi" w:hAnsiTheme="minorHAnsi" w:cstheme="minorHAnsi"/>
                <w:sz w:val="22"/>
                <w:szCs w:val="22"/>
              </w:rPr>
            </w:pPr>
            <w:r>
              <w:rPr>
                <w:rFonts w:asciiTheme="minorHAnsi" w:hAnsiTheme="minorHAnsi" w:cstheme="minorHAnsi"/>
                <w:sz w:val="22"/>
                <w:szCs w:val="22"/>
              </w:rPr>
              <w:t>Formanden indledte punktet og præsenterede de to mødeplaner som drøftedes.</w:t>
            </w:r>
          </w:p>
          <w:p w14:paraId="2EB7EAA9" w14:textId="13DB5967" w:rsidR="005D3EE9" w:rsidRPr="0075775F" w:rsidRDefault="005D3EE9" w:rsidP="008E71F1">
            <w:pPr>
              <w:rPr>
                <w:rFonts w:asciiTheme="minorHAnsi" w:hAnsiTheme="minorHAnsi" w:cstheme="minorHAnsi"/>
                <w:sz w:val="22"/>
                <w:szCs w:val="22"/>
              </w:rPr>
            </w:pPr>
            <w:r>
              <w:rPr>
                <w:rFonts w:asciiTheme="minorHAnsi" w:hAnsiTheme="minorHAnsi" w:cstheme="minorHAnsi"/>
                <w:sz w:val="22"/>
                <w:szCs w:val="22"/>
              </w:rPr>
              <w:t>Det blev besluttet at følge mødeplan, med skiftende ugedage.</w:t>
            </w:r>
          </w:p>
        </w:tc>
      </w:tr>
      <w:tr w:rsidR="00AF5EDE" w:rsidRPr="0075775F" w14:paraId="79012DED" w14:textId="77777777" w:rsidTr="00AF5EDE">
        <w:trPr>
          <w:trHeight w:val="349"/>
        </w:trPr>
        <w:tc>
          <w:tcPr>
            <w:tcW w:w="356" w:type="dxa"/>
            <w:tcBorders>
              <w:top w:val="nil"/>
              <w:left w:val="nil"/>
              <w:bottom w:val="nil"/>
              <w:right w:val="single" w:sz="4" w:space="0" w:color="auto"/>
            </w:tcBorders>
          </w:tcPr>
          <w:p w14:paraId="2AC4B443" w14:textId="77777777" w:rsidR="00AF5EDE" w:rsidRDefault="00AF5EDE" w:rsidP="008E71F1">
            <w:pPr>
              <w:ind w:left="-70"/>
              <w:rPr>
                <w:rFonts w:asciiTheme="minorHAnsi" w:eastAsia="Arial Unicode MS" w:hAnsiTheme="minorHAnsi" w:cstheme="minorHAnsi"/>
                <w:b/>
                <w:bCs/>
                <w:sz w:val="22"/>
                <w:szCs w:val="22"/>
              </w:rPr>
            </w:pPr>
          </w:p>
        </w:tc>
        <w:tc>
          <w:tcPr>
            <w:tcW w:w="4677" w:type="dxa"/>
            <w:tcBorders>
              <w:top w:val="single" w:sz="4" w:space="0" w:color="auto"/>
              <w:left w:val="single" w:sz="4" w:space="0" w:color="auto"/>
              <w:bottom w:val="single" w:sz="4" w:space="0" w:color="auto"/>
              <w:right w:val="single" w:sz="4" w:space="0" w:color="auto"/>
            </w:tcBorders>
          </w:tcPr>
          <w:p w14:paraId="57442962" w14:textId="794104C8" w:rsidR="00AF5EDE" w:rsidRPr="00AF5EDE" w:rsidRDefault="00AF5EDE" w:rsidP="000F2499">
            <w:pPr>
              <w:rPr>
                <w:rFonts w:asciiTheme="minorHAnsi" w:eastAsia="Arial Unicode MS" w:hAnsiTheme="minorHAnsi" w:cstheme="minorHAnsi"/>
                <w:bCs/>
                <w:color w:val="auto"/>
                <w:sz w:val="22"/>
                <w:szCs w:val="22"/>
              </w:rPr>
            </w:pPr>
            <w:r w:rsidRPr="00AF5EDE">
              <w:rPr>
                <w:rFonts w:asciiTheme="minorHAnsi" w:eastAsia="Arial Unicode MS" w:hAnsiTheme="minorHAnsi" w:cstheme="minorHAnsi"/>
                <w:bCs/>
                <w:color w:val="auto"/>
                <w:sz w:val="22"/>
                <w:szCs w:val="22"/>
              </w:rPr>
              <w:t>20.30 – 20.40</w:t>
            </w:r>
          </w:p>
        </w:tc>
        <w:tc>
          <w:tcPr>
            <w:tcW w:w="4687" w:type="dxa"/>
            <w:tcBorders>
              <w:top w:val="single" w:sz="4" w:space="0" w:color="auto"/>
              <w:bottom w:val="single" w:sz="4" w:space="0" w:color="auto"/>
            </w:tcBorders>
          </w:tcPr>
          <w:p w14:paraId="6CF47389" w14:textId="77777777" w:rsidR="00AF5EDE" w:rsidRPr="0075775F" w:rsidRDefault="00AF5EDE" w:rsidP="008E71F1">
            <w:pPr>
              <w:rPr>
                <w:rFonts w:asciiTheme="minorHAnsi" w:hAnsiTheme="minorHAnsi" w:cstheme="minorHAnsi"/>
                <w:sz w:val="22"/>
                <w:szCs w:val="22"/>
              </w:rPr>
            </w:pPr>
          </w:p>
        </w:tc>
      </w:tr>
      <w:tr w:rsidR="00AF5EDE" w:rsidRPr="0075775F" w14:paraId="7C795EF4" w14:textId="77777777" w:rsidTr="00AF5EDE">
        <w:trPr>
          <w:trHeight w:val="375"/>
        </w:trPr>
        <w:tc>
          <w:tcPr>
            <w:tcW w:w="356" w:type="dxa"/>
            <w:tcBorders>
              <w:top w:val="nil"/>
              <w:left w:val="nil"/>
              <w:bottom w:val="nil"/>
              <w:right w:val="single" w:sz="4" w:space="0" w:color="auto"/>
            </w:tcBorders>
          </w:tcPr>
          <w:p w14:paraId="2E97FF8E" w14:textId="49744C38" w:rsidR="00AF5EDE" w:rsidRDefault="00AF5EDE" w:rsidP="008E71F1">
            <w:pPr>
              <w:ind w:left="-70"/>
              <w:rPr>
                <w:rFonts w:asciiTheme="minorHAnsi" w:eastAsia="Arial Unicode MS" w:hAnsiTheme="minorHAnsi" w:cstheme="minorHAnsi"/>
                <w:b/>
                <w:bCs/>
                <w:sz w:val="22"/>
                <w:szCs w:val="22"/>
              </w:rPr>
            </w:pPr>
            <w:r>
              <w:rPr>
                <w:rFonts w:asciiTheme="minorHAnsi" w:eastAsia="Arial Unicode MS" w:hAnsiTheme="minorHAnsi" w:cstheme="minorHAnsi"/>
                <w:b/>
                <w:bCs/>
                <w:sz w:val="22"/>
                <w:szCs w:val="22"/>
              </w:rPr>
              <w:t>5</w:t>
            </w:r>
          </w:p>
        </w:tc>
        <w:tc>
          <w:tcPr>
            <w:tcW w:w="4677" w:type="dxa"/>
            <w:tcBorders>
              <w:top w:val="single" w:sz="4" w:space="0" w:color="auto"/>
              <w:left w:val="single" w:sz="4" w:space="0" w:color="auto"/>
              <w:bottom w:val="single" w:sz="4" w:space="0" w:color="auto"/>
              <w:right w:val="single" w:sz="4" w:space="0" w:color="auto"/>
            </w:tcBorders>
          </w:tcPr>
          <w:p w14:paraId="11015A6B" w14:textId="77777777" w:rsidR="00AF5EDE" w:rsidRDefault="00AF5EDE" w:rsidP="00AF5EDE">
            <w:pPr>
              <w:rPr>
                <w:rFonts w:ascii="Verdana" w:eastAsia="Times New Roman" w:hAnsi="Verdana"/>
                <w:color w:val="000000"/>
                <w:szCs w:val="20"/>
              </w:rPr>
            </w:pPr>
            <w:r w:rsidRPr="0075775F">
              <w:rPr>
                <w:rFonts w:asciiTheme="minorHAnsi" w:eastAsia="Arial Unicode MS" w:hAnsiTheme="minorHAnsi" w:cstheme="minorHAnsi"/>
                <w:b/>
                <w:bCs/>
                <w:sz w:val="22"/>
                <w:szCs w:val="22"/>
              </w:rPr>
              <w:t>Eventuelt</w:t>
            </w:r>
          </w:p>
          <w:p w14:paraId="1833AABA" w14:textId="77777777" w:rsidR="00AF5EDE" w:rsidRPr="000E6AE7" w:rsidRDefault="00AF5EDE" w:rsidP="000F2499">
            <w:pPr>
              <w:rPr>
                <w:rFonts w:asciiTheme="minorHAnsi" w:eastAsia="Arial Unicode MS" w:hAnsiTheme="minorHAnsi" w:cstheme="minorHAnsi"/>
                <w:b/>
                <w:color w:val="auto"/>
                <w:sz w:val="22"/>
                <w:szCs w:val="22"/>
              </w:rPr>
            </w:pPr>
          </w:p>
        </w:tc>
        <w:tc>
          <w:tcPr>
            <w:tcW w:w="4687" w:type="dxa"/>
            <w:tcBorders>
              <w:top w:val="single" w:sz="4" w:space="0" w:color="auto"/>
              <w:bottom w:val="single" w:sz="4" w:space="0" w:color="auto"/>
            </w:tcBorders>
          </w:tcPr>
          <w:p w14:paraId="2D36EF3E" w14:textId="7591D049" w:rsidR="003F7097" w:rsidRDefault="005D3EE9" w:rsidP="008E71F1">
            <w:pPr>
              <w:rPr>
                <w:rFonts w:asciiTheme="minorHAnsi" w:hAnsiTheme="minorHAnsi" w:cstheme="minorHAnsi"/>
                <w:sz w:val="22"/>
                <w:szCs w:val="22"/>
              </w:rPr>
            </w:pPr>
            <w:r>
              <w:rPr>
                <w:rFonts w:asciiTheme="minorHAnsi" w:hAnsiTheme="minorHAnsi" w:cstheme="minorHAnsi"/>
                <w:sz w:val="22"/>
                <w:szCs w:val="22"/>
              </w:rPr>
              <w:t xml:space="preserve">Kirsten Christensen </w:t>
            </w:r>
            <w:r w:rsidR="003F7097">
              <w:rPr>
                <w:rFonts w:asciiTheme="minorHAnsi" w:hAnsiTheme="minorHAnsi" w:cstheme="minorHAnsi"/>
                <w:sz w:val="22"/>
                <w:szCs w:val="22"/>
              </w:rPr>
              <w:t>præsenterer kort</w:t>
            </w:r>
            <w:r>
              <w:rPr>
                <w:rFonts w:asciiTheme="minorHAnsi" w:hAnsiTheme="minorHAnsi" w:cstheme="minorHAnsi"/>
                <w:sz w:val="22"/>
                <w:szCs w:val="22"/>
              </w:rPr>
              <w:t xml:space="preserve"> kommunikationsudvalgets arbejde med kommunikationsstrategi herunder strategipunktet, at Aabenraa sogn er ét sogn, og det ønske</w:t>
            </w:r>
            <w:r w:rsidR="00B5038D">
              <w:rPr>
                <w:rFonts w:asciiTheme="minorHAnsi" w:hAnsiTheme="minorHAnsi" w:cstheme="minorHAnsi"/>
                <w:sz w:val="22"/>
                <w:szCs w:val="22"/>
              </w:rPr>
              <w:t>s</w:t>
            </w:r>
            <w:r>
              <w:rPr>
                <w:rFonts w:asciiTheme="minorHAnsi" w:hAnsiTheme="minorHAnsi" w:cstheme="minorHAnsi"/>
                <w:sz w:val="22"/>
                <w:szCs w:val="22"/>
              </w:rPr>
              <w:t xml:space="preserve"> præsentere</w:t>
            </w:r>
            <w:r w:rsidR="00B5038D">
              <w:rPr>
                <w:rFonts w:asciiTheme="minorHAnsi" w:hAnsiTheme="minorHAnsi" w:cstheme="minorHAnsi"/>
                <w:sz w:val="22"/>
                <w:szCs w:val="22"/>
              </w:rPr>
              <w:t>t</w:t>
            </w:r>
            <w:r w:rsidR="00EB5DB9">
              <w:rPr>
                <w:rFonts w:asciiTheme="minorHAnsi" w:hAnsiTheme="minorHAnsi" w:cstheme="minorHAnsi"/>
                <w:sz w:val="22"/>
                <w:szCs w:val="22"/>
              </w:rPr>
              <w:t xml:space="preserve"> </w:t>
            </w:r>
            <w:r>
              <w:rPr>
                <w:rFonts w:asciiTheme="minorHAnsi" w:hAnsiTheme="minorHAnsi" w:cstheme="minorHAnsi"/>
                <w:sz w:val="22"/>
                <w:szCs w:val="22"/>
              </w:rPr>
              <w:t>så klart som muligt.</w:t>
            </w:r>
          </w:p>
          <w:p w14:paraId="07C94C5F" w14:textId="77777777" w:rsidR="005D3EE9" w:rsidRDefault="005D3EE9" w:rsidP="008E71F1">
            <w:pPr>
              <w:rPr>
                <w:rFonts w:asciiTheme="minorHAnsi" w:hAnsiTheme="minorHAnsi" w:cstheme="minorHAnsi"/>
                <w:sz w:val="22"/>
                <w:szCs w:val="22"/>
              </w:rPr>
            </w:pPr>
            <w:r>
              <w:rPr>
                <w:rFonts w:asciiTheme="minorHAnsi" w:hAnsiTheme="minorHAnsi" w:cstheme="minorHAnsi"/>
                <w:sz w:val="22"/>
                <w:szCs w:val="22"/>
              </w:rPr>
              <w:t>I den forbindelse præsenteres udkast til nyt logo, som Kirsten ønske</w:t>
            </w:r>
            <w:r w:rsidR="003F7097">
              <w:rPr>
                <w:rFonts w:asciiTheme="minorHAnsi" w:hAnsiTheme="minorHAnsi" w:cstheme="minorHAnsi"/>
                <w:sz w:val="22"/>
                <w:szCs w:val="22"/>
              </w:rPr>
              <w:t>de</w:t>
            </w:r>
            <w:r>
              <w:rPr>
                <w:rFonts w:asciiTheme="minorHAnsi" w:hAnsiTheme="minorHAnsi" w:cstheme="minorHAnsi"/>
                <w:sz w:val="22"/>
                <w:szCs w:val="22"/>
              </w:rPr>
              <w:t xml:space="preserve"> en foreløbig tilbagemelding på</w:t>
            </w:r>
            <w:r w:rsidR="003F7097">
              <w:rPr>
                <w:rFonts w:asciiTheme="minorHAnsi" w:hAnsiTheme="minorHAnsi" w:cstheme="minorHAnsi"/>
                <w:sz w:val="22"/>
                <w:szCs w:val="22"/>
              </w:rPr>
              <w:t>.</w:t>
            </w:r>
          </w:p>
          <w:p w14:paraId="1B69768E" w14:textId="20624031" w:rsidR="003F7097" w:rsidRDefault="003F7097" w:rsidP="008E71F1">
            <w:pPr>
              <w:rPr>
                <w:rFonts w:asciiTheme="minorHAnsi" w:hAnsiTheme="minorHAnsi" w:cstheme="minorHAnsi"/>
                <w:sz w:val="22"/>
                <w:szCs w:val="22"/>
              </w:rPr>
            </w:pPr>
            <w:r>
              <w:rPr>
                <w:rFonts w:asciiTheme="minorHAnsi" w:hAnsiTheme="minorHAnsi" w:cstheme="minorHAnsi"/>
                <w:sz w:val="22"/>
                <w:szCs w:val="22"/>
              </w:rPr>
              <w:t xml:space="preserve">Samtidig overvejes det at anvende ”folkekirken </w:t>
            </w:r>
            <w:proofErr w:type="spellStart"/>
            <w:r>
              <w:rPr>
                <w:rFonts w:asciiTheme="minorHAnsi" w:hAnsiTheme="minorHAnsi" w:cstheme="minorHAnsi"/>
                <w:sz w:val="22"/>
                <w:szCs w:val="22"/>
              </w:rPr>
              <w:t>aabenraa</w:t>
            </w:r>
            <w:proofErr w:type="spellEnd"/>
            <w:r>
              <w:rPr>
                <w:rFonts w:asciiTheme="minorHAnsi" w:hAnsiTheme="minorHAnsi" w:cstheme="minorHAnsi"/>
                <w:sz w:val="22"/>
                <w:szCs w:val="22"/>
              </w:rPr>
              <w:t>” som betegnelse for ”Aabenraa Sogn”</w:t>
            </w:r>
            <w:r w:rsidR="00EB5DB9">
              <w:rPr>
                <w:rFonts w:asciiTheme="minorHAnsi" w:hAnsiTheme="minorHAnsi" w:cstheme="minorHAnsi"/>
                <w:sz w:val="22"/>
                <w:szCs w:val="22"/>
              </w:rPr>
              <w:t>.</w:t>
            </w:r>
          </w:p>
          <w:p w14:paraId="225A0979" w14:textId="77777777" w:rsidR="00EB5DB9" w:rsidRDefault="00EB5DB9" w:rsidP="008E71F1">
            <w:pPr>
              <w:rPr>
                <w:rFonts w:asciiTheme="minorHAnsi" w:hAnsiTheme="minorHAnsi" w:cstheme="minorHAnsi"/>
                <w:sz w:val="22"/>
                <w:szCs w:val="22"/>
              </w:rPr>
            </w:pPr>
          </w:p>
          <w:p w14:paraId="7C90E047" w14:textId="38E1B07B" w:rsidR="00A67B5B" w:rsidRDefault="00A67B5B" w:rsidP="008E71F1">
            <w:pPr>
              <w:rPr>
                <w:rFonts w:asciiTheme="minorHAnsi" w:hAnsiTheme="minorHAnsi" w:cstheme="minorHAnsi"/>
                <w:sz w:val="22"/>
                <w:szCs w:val="22"/>
              </w:rPr>
            </w:pPr>
            <w:r>
              <w:rPr>
                <w:rFonts w:asciiTheme="minorHAnsi" w:hAnsiTheme="minorHAnsi" w:cstheme="minorHAnsi"/>
                <w:sz w:val="22"/>
                <w:szCs w:val="22"/>
              </w:rPr>
              <w:t>Spørgsmålene tages op på et af de første møder efter sommerferien.</w:t>
            </w:r>
          </w:p>
          <w:p w14:paraId="112967A2" w14:textId="3EDF2851" w:rsidR="003F7097" w:rsidRPr="0075775F" w:rsidRDefault="003F7097" w:rsidP="008E71F1">
            <w:pPr>
              <w:rPr>
                <w:rFonts w:asciiTheme="minorHAnsi" w:hAnsiTheme="minorHAnsi" w:cstheme="minorHAnsi"/>
                <w:sz w:val="22"/>
                <w:szCs w:val="22"/>
              </w:rPr>
            </w:pPr>
          </w:p>
        </w:tc>
      </w:tr>
    </w:tbl>
    <w:p w14:paraId="68B74D3B" w14:textId="4E114F07" w:rsidR="00FC4717" w:rsidRDefault="00FC4717"/>
    <w:p w14:paraId="7E38F399" w14:textId="77777777" w:rsidR="00492BBF" w:rsidRPr="002D7C6E" w:rsidRDefault="00492BBF" w:rsidP="00222410">
      <w:pPr>
        <w:autoSpaceDE/>
        <w:autoSpaceDN/>
        <w:adjustRightInd/>
        <w:spacing w:line="240" w:lineRule="auto"/>
        <w:rPr>
          <w:rFonts w:asciiTheme="minorHAnsi" w:eastAsia="Arial Unicode MS" w:hAnsiTheme="minorHAnsi" w:cstheme="minorHAnsi"/>
          <w:b/>
          <w:iCs/>
          <w:sz w:val="22"/>
          <w:szCs w:val="22"/>
        </w:rPr>
      </w:pPr>
    </w:p>
    <w:sectPr w:rsidR="00492BBF" w:rsidRPr="002D7C6E" w:rsidSect="00D72B73">
      <w:headerReference w:type="default" r:id="rId7"/>
      <w:footerReference w:type="default" r:id="rId8"/>
      <w:headerReference w:type="first" r:id="rId9"/>
      <w:pgSz w:w="11906" w:h="16838" w:code="9"/>
      <w:pgMar w:top="1871" w:right="1841" w:bottom="1701" w:left="1418" w:header="851"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2D7305" w14:textId="77777777" w:rsidR="00FC494B" w:rsidRDefault="00FC494B" w:rsidP="00D57F1B">
      <w:pPr>
        <w:spacing w:line="240" w:lineRule="auto"/>
      </w:pPr>
      <w:r>
        <w:separator/>
      </w:r>
    </w:p>
  </w:endnote>
  <w:endnote w:type="continuationSeparator" w:id="0">
    <w:p w14:paraId="51BEAF0E" w14:textId="77777777" w:rsidR="00FC494B" w:rsidRDefault="00FC494B" w:rsidP="00D57F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charset w:val="00"/>
    <w:family w:val="auto"/>
    <w:pitch w:val="default"/>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4275DB" w14:textId="77777777" w:rsidR="00CC65CC" w:rsidRDefault="00CC65CC" w:rsidP="003367B6">
    <w:pPr>
      <w:pStyle w:val="Sidefod"/>
      <w:jc w:val="right"/>
    </w:pPr>
    <w:r>
      <w:t xml:space="preserve">Side </w:t>
    </w:r>
    <w:r>
      <w:fldChar w:fldCharType="begin"/>
    </w:r>
    <w:r>
      <w:instrText xml:space="preserve"> page </w:instrText>
    </w:r>
    <w:r>
      <w:fldChar w:fldCharType="separate"/>
    </w:r>
    <w:r w:rsidR="00CF7641">
      <w:rPr>
        <w:noProof/>
      </w:rPr>
      <w:t>5</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9EE139" w14:textId="77777777" w:rsidR="00FC494B" w:rsidRDefault="00FC494B" w:rsidP="00D57F1B">
      <w:pPr>
        <w:spacing w:line="240" w:lineRule="auto"/>
      </w:pPr>
      <w:r>
        <w:separator/>
      </w:r>
    </w:p>
  </w:footnote>
  <w:footnote w:type="continuationSeparator" w:id="0">
    <w:p w14:paraId="644566F6" w14:textId="77777777" w:rsidR="00FC494B" w:rsidRDefault="00FC494B" w:rsidP="00D57F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leftFromText="142" w:rightFromText="142" w:vertAnchor="page" w:horzAnchor="page" w:tblpX="7202" w:tblpY="852"/>
      <w:tblOverlap w:val="nev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3402"/>
    </w:tblGrid>
    <w:tr w:rsidR="00CC65CC" w14:paraId="486C0A53" w14:textId="77777777" w:rsidTr="008D0FC4">
      <w:trPr>
        <w:trHeight w:hRule="exact" w:val="760"/>
      </w:trPr>
      <w:tc>
        <w:tcPr>
          <w:tcW w:w="3402" w:type="dxa"/>
        </w:tcPr>
        <w:p w14:paraId="2C1BFAAA" w14:textId="77777777" w:rsidR="00CC65CC" w:rsidRDefault="00CC65CC" w:rsidP="008D0FC4">
          <w:pPr>
            <w:pStyle w:val="Sidehoved"/>
            <w:jc w:val="right"/>
            <w:rPr>
              <w:noProof/>
            </w:rPr>
          </w:pPr>
          <w:r>
            <w:rPr>
              <w:noProof/>
              <w:lang w:val="en-GB" w:eastAsia="en-GB"/>
            </w:rPr>
            <w:drawing>
              <wp:inline distT="0" distB="0" distL="0" distR="0" wp14:anchorId="6629160C" wp14:editId="513FAB8A">
                <wp:extent cx="2118360" cy="482600"/>
                <wp:effectExtent l="0" t="0" r="0" b="0"/>
                <wp:docPr id="11" name="Billede 1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18360" cy="482600"/>
                        </a:xfrm>
                        <a:prstGeom prst="rect">
                          <a:avLst/>
                        </a:prstGeom>
                      </pic:spPr>
                    </pic:pic>
                  </a:graphicData>
                </a:graphic>
              </wp:inline>
            </w:drawing>
          </w:r>
        </w:p>
      </w:tc>
    </w:tr>
  </w:tbl>
  <w:p w14:paraId="73D4DF53" w14:textId="77777777" w:rsidR="00CC65CC" w:rsidRPr="003367B6" w:rsidRDefault="00CC65CC" w:rsidP="00D72B73">
    <w:pPr>
      <w:pStyle w:val="Sidehoved"/>
      <w:spacing w:after="12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Gitter"/>
      <w:tblpPr w:leftFromText="142" w:rightFromText="142" w:vertAnchor="page" w:horzAnchor="page" w:tblpX="7230" w:tblpY="852"/>
      <w:tblOverlap w:val="never"/>
      <w:tblW w:w="34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28" w:type="dxa"/>
      </w:tblCellMar>
      <w:tblLook w:val="04A0" w:firstRow="1" w:lastRow="0" w:firstColumn="1" w:lastColumn="0" w:noHBand="0" w:noVBand="1"/>
    </w:tblPr>
    <w:tblGrid>
      <w:gridCol w:w="3402"/>
    </w:tblGrid>
    <w:tr w:rsidR="00CC65CC" w14:paraId="13371C2C" w14:textId="77777777" w:rsidTr="00BF521F">
      <w:trPr>
        <w:trHeight w:hRule="exact" w:val="794"/>
      </w:trPr>
      <w:tc>
        <w:tcPr>
          <w:tcW w:w="3402" w:type="dxa"/>
        </w:tcPr>
        <w:p w14:paraId="38F46799" w14:textId="77777777" w:rsidR="00CC65CC" w:rsidRDefault="00CC65CC" w:rsidP="00BF521F">
          <w:pPr>
            <w:pStyle w:val="Sidehoved"/>
            <w:jc w:val="right"/>
            <w:rPr>
              <w:noProof/>
            </w:rPr>
          </w:pPr>
          <w:bookmarkStart w:id="2" w:name="InsertLogo"/>
          <w:bookmarkEnd w:id="2"/>
          <w:r>
            <w:rPr>
              <w:noProof/>
              <w:lang w:val="en-GB" w:eastAsia="en-GB"/>
            </w:rPr>
            <w:drawing>
              <wp:inline distT="0" distB="0" distL="0" distR="0" wp14:anchorId="12A4BD87" wp14:editId="5507A933">
                <wp:extent cx="2142490" cy="488315"/>
                <wp:effectExtent l="0" t="0" r="0" b="6985"/>
                <wp:docPr id="12" name="Billede 1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2142490" cy="488315"/>
                        </a:xfrm>
                        <a:prstGeom prst="rect">
                          <a:avLst/>
                        </a:prstGeom>
                      </pic:spPr>
                    </pic:pic>
                  </a:graphicData>
                </a:graphic>
              </wp:inline>
            </w:drawing>
          </w:r>
        </w:p>
      </w:tc>
    </w:tr>
    <w:tr w:rsidR="00CC65CC" w:rsidRPr="00AE15CA" w14:paraId="77480624" w14:textId="77777777" w:rsidTr="00D72B73">
      <w:tc>
        <w:tcPr>
          <w:tcW w:w="3402" w:type="dxa"/>
          <w:tcMar>
            <w:top w:w="255" w:type="dxa"/>
          </w:tcMar>
        </w:tcPr>
        <w:p w14:paraId="44407151" w14:textId="77777777" w:rsidR="00CC65CC" w:rsidRPr="00AE15CA" w:rsidRDefault="00CC65CC" w:rsidP="00BF521F">
          <w:pPr>
            <w:pStyle w:val="Sidehoved"/>
            <w:jc w:val="right"/>
            <w:rPr>
              <w:noProof/>
              <w:lang w:val="de-DE"/>
            </w:rPr>
          </w:pPr>
        </w:p>
      </w:tc>
    </w:tr>
  </w:tbl>
  <w:p w14:paraId="21208B7D" w14:textId="77777777" w:rsidR="00CC65CC" w:rsidRDefault="00CC65CC" w:rsidP="00227199">
    <w:pPr>
      <w:pStyle w:val="Sidehoved"/>
      <w:rPr>
        <w:rFonts w:cs="Arial"/>
        <w:b/>
        <w:bCs/>
        <w:sz w:val="28"/>
      </w:rPr>
    </w:pPr>
  </w:p>
  <w:p w14:paraId="7894105A" w14:textId="77777777" w:rsidR="00CC65CC" w:rsidRPr="00AE15CA" w:rsidRDefault="00CC65CC" w:rsidP="00227199">
    <w:pPr>
      <w:pStyle w:val="Sidehoved"/>
      <w:rPr>
        <w:lang w:val="de-DE"/>
      </w:rPr>
    </w:pPr>
    <w:r>
      <w:rPr>
        <w:rFonts w:cs="Arial"/>
        <w:b/>
        <w:bCs/>
        <w:sz w:val="28"/>
      </w:rPr>
      <w:t>Menighedsrådet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E4EBF"/>
    <w:multiLevelType w:val="hybridMultilevel"/>
    <w:tmpl w:val="3DC2953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4A07E8"/>
    <w:multiLevelType w:val="hybridMultilevel"/>
    <w:tmpl w:val="DFB2336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039936F5"/>
    <w:multiLevelType w:val="hybridMultilevel"/>
    <w:tmpl w:val="886862E2"/>
    <w:lvl w:ilvl="0" w:tplc="D89C8024">
      <w:start w:val="1"/>
      <w:numFmt w:val="decimal"/>
      <w:lvlText w:val="%1)"/>
      <w:lvlJc w:val="left"/>
      <w:pPr>
        <w:ind w:left="290" w:hanging="360"/>
      </w:pPr>
      <w:rPr>
        <w:rFonts w:hint="default"/>
      </w:rPr>
    </w:lvl>
    <w:lvl w:ilvl="1" w:tplc="04060019" w:tentative="1">
      <w:start w:val="1"/>
      <w:numFmt w:val="lowerLetter"/>
      <w:lvlText w:val="%2."/>
      <w:lvlJc w:val="left"/>
      <w:pPr>
        <w:ind w:left="1010" w:hanging="360"/>
      </w:pPr>
    </w:lvl>
    <w:lvl w:ilvl="2" w:tplc="0406001B" w:tentative="1">
      <w:start w:val="1"/>
      <w:numFmt w:val="lowerRoman"/>
      <w:lvlText w:val="%3."/>
      <w:lvlJc w:val="right"/>
      <w:pPr>
        <w:ind w:left="1730" w:hanging="180"/>
      </w:pPr>
    </w:lvl>
    <w:lvl w:ilvl="3" w:tplc="0406000F" w:tentative="1">
      <w:start w:val="1"/>
      <w:numFmt w:val="decimal"/>
      <w:lvlText w:val="%4."/>
      <w:lvlJc w:val="left"/>
      <w:pPr>
        <w:ind w:left="2450" w:hanging="360"/>
      </w:pPr>
    </w:lvl>
    <w:lvl w:ilvl="4" w:tplc="04060019" w:tentative="1">
      <w:start w:val="1"/>
      <w:numFmt w:val="lowerLetter"/>
      <w:lvlText w:val="%5."/>
      <w:lvlJc w:val="left"/>
      <w:pPr>
        <w:ind w:left="3170" w:hanging="360"/>
      </w:pPr>
    </w:lvl>
    <w:lvl w:ilvl="5" w:tplc="0406001B" w:tentative="1">
      <w:start w:val="1"/>
      <w:numFmt w:val="lowerRoman"/>
      <w:lvlText w:val="%6."/>
      <w:lvlJc w:val="right"/>
      <w:pPr>
        <w:ind w:left="3890" w:hanging="180"/>
      </w:pPr>
    </w:lvl>
    <w:lvl w:ilvl="6" w:tplc="0406000F" w:tentative="1">
      <w:start w:val="1"/>
      <w:numFmt w:val="decimal"/>
      <w:lvlText w:val="%7."/>
      <w:lvlJc w:val="left"/>
      <w:pPr>
        <w:ind w:left="4610" w:hanging="360"/>
      </w:pPr>
    </w:lvl>
    <w:lvl w:ilvl="7" w:tplc="04060019" w:tentative="1">
      <w:start w:val="1"/>
      <w:numFmt w:val="lowerLetter"/>
      <w:lvlText w:val="%8."/>
      <w:lvlJc w:val="left"/>
      <w:pPr>
        <w:ind w:left="5330" w:hanging="360"/>
      </w:pPr>
    </w:lvl>
    <w:lvl w:ilvl="8" w:tplc="0406001B" w:tentative="1">
      <w:start w:val="1"/>
      <w:numFmt w:val="lowerRoman"/>
      <w:lvlText w:val="%9."/>
      <w:lvlJc w:val="right"/>
      <w:pPr>
        <w:ind w:left="6050" w:hanging="180"/>
      </w:pPr>
    </w:lvl>
  </w:abstractNum>
  <w:abstractNum w:abstractNumId="3" w15:restartNumberingAfterBreak="0">
    <w:nsid w:val="0839145B"/>
    <w:multiLevelType w:val="hybridMultilevel"/>
    <w:tmpl w:val="63762C6E"/>
    <w:lvl w:ilvl="0" w:tplc="E27AF862">
      <w:start w:val="1"/>
      <w:numFmt w:val="decimal"/>
      <w:lvlText w:val="%1)"/>
      <w:lvlJc w:val="left"/>
      <w:pPr>
        <w:ind w:left="720" w:hanging="360"/>
      </w:pPr>
      <w:rPr>
        <w:rFonts w:ascii="Arial" w:eastAsiaTheme="minorHAnsi" w:hAnsi="Arial" w:cstheme="minorBidi" w:hint="default"/>
        <w:sz w:val="20"/>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0A3307A1"/>
    <w:multiLevelType w:val="hybridMultilevel"/>
    <w:tmpl w:val="7B26EC32"/>
    <w:lvl w:ilvl="0" w:tplc="07B048E8">
      <w:start w:val="1"/>
      <w:numFmt w:val="decimal"/>
      <w:lvlText w:val="%1)"/>
      <w:lvlJc w:val="left"/>
      <w:pPr>
        <w:ind w:left="412" w:hanging="360"/>
      </w:pPr>
      <w:rPr>
        <w:rFonts w:hint="default"/>
      </w:rPr>
    </w:lvl>
    <w:lvl w:ilvl="1" w:tplc="04060019" w:tentative="1">
      <w:start w:val="1"/>
      <w:numFmt w:val="lowerLetter"/>
      <w:lvlText w:val="%2."/>
      <w:lvlJc w:val="left"/>
      <w:pPr>
        <w:ind w:left="1132" w:hanging="360"/>
      </w:pPr>
    </w:lvl>
    <w:lvl w:ilvl="2" w:tplc="0406001B" w:tentative="1">
      <w:start w:val="1"/>
      <w:numFmt w:val="lowerRoman"/>
      <w:lvlText w:val="%3."/>
      <w:lvlJc w:val="right"/>
      <w:pPr>
        <w:ind w:left="1852" w:hanging="180"/>
      </w:pPr>
    </w:lvl>
    <w:lvl w:ilvl="3" w:tplc="0406000F" w:tentative="1">
      <w:start w:val="1"/>
      <w:numFmt w:val="decimal"/>
      <w:lvlText w:val="%4."/>
      <w:lvlJc w:val="left"/>
      <w:pPr>
        <w:ind w:left="2572" w:hanging="360"/>
      </w:pPr>
    </w:lvl>
    <w:lvl w:ilvl="4" w:tplc="04060019" w:tentative="1">
      <w:start w:val="1"/>
      <w:numFmt w:val="lowerLetter"/>
      <w:lvlText w:val="%5."/>
      <w:lvlJc w:val="left"/>
      <w:pPr>
        <w:ind w:left="3292" w:hanging="360"/>
      </w:pPr>
    </w:lvl>
    <w:lvl w:ilvl="5" w:tplc="0406001B" w:tentative="1">
      <w:start w:val="1"/>
      <w:numFmt w:val="lowerRoman"/>
      <w:lvlText w:val="%6."/>
      <w:lvlJc w:val="right"/>
      <w:pPr>
        <w:ind w:left="4012" w:hanging="180"/>
      </w:pPr>
    </w:lvl>
    <w:lvl w:ilvl="6" w:tplc="0406000F" w:tentative="1">
      <w:start w:val="1"/>
      <w:numFmt w:val="decimal"/>
      <w:lvlText w:val="%7."/>
      <w:lvlJc w:val="left"/>
      <w:pPr>
        <w:ind w:left="4732" w:hanging="360"/>
      </w:pPr>
    </w:lvl>
    <w:lvl w:ilvl="7" w:tplc="04060019" w:tentative="1">
      <w:start w:val="1"/>
      <w:numFmt w:val="lowerLetter"/>
      <w:lvlText w:val="%8."/>
      <w:lvlJc w:val="left"/>
      <w:pPr>
        <w:ind w:left="5452" w:hanging="360"/>
      </w:pPr>
    </w:lvl>
    <w:lvl w:ilvl="8" w:tplc="0406001B" w:tentative="1">
      <w:start w:val="1"/>
      <w:numFmt w:val="lowerRoman"/>
      <w:lvlText w:val="%9."/>
      <w:lvlJc w:val="right"/>
      <w:pPr>
        <w:ind w:left="6172" w:hanging="180"/>
      </w:pPr>
    </w:lvl>
  </w:abstractNum>
  <w:abstractNum w:abstractNumId="5" w15:restartNumberingAfterBreak="0">
    <w:nsid w:val="11912CE9"/>
    <w:multiLevelType w:val="hybridMultilevel"/>
    <w:tmpl w:val="BABC429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1262787C"/>
    <w:multiLevelType w:val="multilevel"/>
    <w:tmpl w:val="084829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E415F"/>
    <w:multiLevelType w:val="hybridMultilevel"/>
    <w:tmpl w:val="7C6A80BE"/>
    <w:lvl w:ilvl="0" w:tplc="108E75CC">
      <w:start w:val="1"/>
      <w:numFmt w:val="decimal"/>
      <w:lvlText w:val="%1)"/>
      <w:lvlJc w:val="left"/>
      <w:pPr>
        <w:ind w:left="720" w:hanging="360"/>
      </w:pPr>
      <w:rPr>
        <w:rFonts w:hint="default"/>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9B0101"/>
    <w:multiLevelType w:val="hybridMultilevel"/>
    <w:tmpl w:val="3E081638"/>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9" w15:restartNumberingAfterBreak="0">
    <w:nsid w:val="277F70A1"/>
    <w:multiLevelType w:val="multilevel"/>
    <w:tmpl w:val="576C4376"/>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2A257B8C"/>
    <w:multiLevelType w:val="hybridMultilevel"/>
    <w:tmpl w:val="7FE02748"/>
    <w:lvl w:ilvl="0" w:tplc="1CD22DB2">
      <w:start w:val="1"/>
      <w:numFmt w:val="decimal"/>
      <w:lvlText w:val="%1)"/>
      <w:lvlJc w:val="left"/>
      <w:pPr>
        <w:ind w:left="290" w:hanging="360"/>
      </w:pPr>
      <w:rPr>
        <w:rFonts w:hint="default"/>
      </w:rPr>
    </w:lvl>
    <w:lvl w:ilvl="1" w:tplc="04060019" w:tentative="1">
      <w:start w:val="1"/>
      <w:numFmt w:val="lowerLetter"/>
      <w:lvlText w:val="%2."/>
      <w:lvlJc w:val="left"/>
      <w:pPr>
        <w:ind w:left="1010" w:hanging="360"/>
      </w:pPr>
    </w:lvl>
    <w:lvl w:ilvl="2" w:tplc="0406001B" w:tentative="1">
      <w:start w:val="1"/>
      <w:numFmt w:val="lowerRoman"/>
      <w:lvlText w:val="%3."/>
      <w:lvlJc w:val="right"/>
      <w:pPr>
        <w:ind w:left="1730" w:hanging="180"/>
      </w:pPr>
    </w:lvl>
    <w:lvl w:ilvl="3" w:tplc="0406000F" w:tentative="1">
      <w:start w:val="1"/>
      <w:numFmt w:val="decimal"/>
      <w:lvlText w:val="%4."/>
      <w:lvlJc w:val="left"/>
      <w:pPr>
        <w:ind w:left="2450" w:hanging="360"/>
      </w:pPr>
    </w:lvl>
    <w:lvl w:ilvl="4" w:tplc="04060019" w:tentative="1">
      <w:start w:val="1"/>
      <w:numFmt w:val="lowerLetter"/>
      <w:lvlText w:val="%5."/>
      <w:lvlJc w:val="left"/>
      <w:pPr>
        <w:ind w:left="3170" w:hanging="360"/>
      </w:pPr>
    </w:lvl>
    <w:lvl w:ilvl="5" w:tplc="0406001B" w:tentative="1">
      <w:start w:val="1"/>
      <w:numFmt w:val="lowerRoman"/>
      <w:lvlText w:val="%6."/>
      <w:lvlJc w:val="right"/>
      <w:pPr>
        <w:ind w:left="3890" w:hanging="180"/>
      </w:pPr>
    </w:lvl>
    <w:lvl w:ilvl="6" w:tplc="0406000F" w:tentative="1">
      <w:start w:val="1"/>
      <w:numFmt w:val="decimal"/>
      <w:lvlText w:val="%7."/>
      <w:lvlJc w:val="left"/>
      <w:pPr>
        <w:ind w:left="4610" w:hanging="360"/>
      </w:pPr>
    </w:lvl>
    <w:lvl w:ilvl="7" w:tplc="04060019" w:tentative="1">
      <w:start w:val="1"/>
      <w:numFmt w:val="lowerLetter"/>
      <w:lvlText w:val="%8."/>
      <w:lvlJc w:val="left"/>
      <w:pPr>
        <w:ind w:left="5330" w:hanging="360"/>
      </w:pPr>
    </w:lvl>
    <w:lvl w:ilvl="8" w:tplc="0406001B" w:tentative="1">
      <w:start w:val="1"/>
      <w:numFmt w:val="lowerRoman"/>
      <w:lvlText w:val="%9."/>
      <w:lvlJc w:val="right"/>
      <w:pPr>
        <w:ind w:left="6050" w:hanging="180"/>
      </w:pPr>
    </w:lvl>
  </w:abstractNum>
  <w:abstractNum w:abstractNumId="11" w15:restartNumberingAfterBreak="0">
    <w:nsid w:val="2A8456C3"/>
    <w:multiLevelType w:val="multilevel"/>
    <w:tmpl w:val="70F85518"/>
    <w:lvl w:ilvl="0">
      <w:start w:val="1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2DF425BC"/>
    <w:multiLevelType w:val="hybridMultilevel"/>
    <w:tmpl w:val="A0CAEE0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3" w15:restartNumberingAfterBreak="0">
    <w:nsid w:val="2FCC5CF4"/>
    <w:multiLevelType w:val="hybridMultilevel"/>
    <w:tmpl w:val="9DEA985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4" w15:restartNumberingAfterBreak="0">
    <w:nsid w:val="32996163"/>
    <w:multiLevelType w:val="hybridMultilevel"/>
    <w:tmpl w:val="992A72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70E5F65"/>
    <w:multiLevelType w:val="hybridMultilevel"/>
    <w:tmpl w:val="068A2924"/>
    <w:lvl w:ilvl="0" w:tplc="04060011">
      <w:start w:val="1"/>
      <w:numFmt w:val="decimal"/>
      <w:lvlText w:val="%1)"/>
      <w:lvlJc w:val="left"/>
      <w:pPr>
        <w:ind w:left="290" w:hanging="360"/>
      </w:pPr>
      <w:rPr>
        <w:rFonts w:hint="default"/>
      </w:rPr>
    </w:lvl>
    <w:lvl w:ilvl="1" w:tplc="04060019" w:tentative="1">
      <w:start w:val="1"/>
      <w:numFmt w:val="lowerLetter"/>
      <w:lvlText w:val="%2."/>
      <w:lvlJc w:val="left"/>
      <w:pPr>
        <w:ind w:left="1010" w:hanging="360"/>
      </w:pPr>
    </w:lvl>
    <w:lvl w:ilvl="2" w:tplc="0406001B" w:tentative="1">
      <w:start w:val="1"/>
      <w:numFmt w:val="lowerRoman"/>
      <w:lvlText w:val="%3."/>
      <w:lvlJc w:val="right"/>
      <w:pPr>
        <w:ind w:left="1730" w:hanging="180"/>
      </w:pPr>
    </w:lvl>
    <w:lvl w:ilvl="3" w:tplc="0406000F" w:tentative="1">
      <w:start w:val="1"/>
      <w:numFmt w:val="decimal"/>
      <w:lvlText w:val="%4."/>
      <w:lvlJc w:val="left"/>
      <w:pPr>
        <w:ind w:left="2450" w:hanging="360"/>
      </w:pPr>
    </w:lvl>
    <w:lvl w:ilvl="4" w:tplc="04060019" w:tentative="1">
      <w:start w:val="1"/>
      <w:numFmt w:val="lowerLetter"/>
      <w:lvlText w:val="%5."/>
      <w:lvlJc w:val="left"/>
      <w:pPr>
        <w:ind w:left="3170" w:hanging="360"/>
      </w:pPr>
    </w:lvl>
    <w:lvl w:ilvl="5" w:tplc="0406001B" w:tentative="1">
      <w:start w:val="1"/>
      <w:numFmt w:val="lowerRoman"/>
      <w:lvlText w:val="%6."/>
      <w:lvlJc w:val="right"/>
      <w:pPr>
        <w:ind w:left="3890" w:hanging="180"/>
      </w:pPr>
    </w:lvl>
    <w:lvl w:ilvl="6" w:tplc="0406000F" w:tentative="1">
      <w:start w:val="1"/>
      <w:numFmt w:val="decimal"/>
      <w:lvlText w:val="%7."/>
      <w:lvlJc w:val="left"/>
      <w:pPr>
        <w:ind w:left="4610" w:hanging="360"/>
      </w:pPr>
    </w:lvl>
    <w:lvl w:ilvl="7" w:tplc="04060019" w:tentative="1">
      <w:start w:val="1"/>
      <w:numFmt w:val="lowerLetter"/>
      <w:lvlText w:val="%8."/>
      <w:lvlJc w:val="left"/>
      <w:pPr>
        <w:ind w:left="5330" w:hanging="360"/>
      </w:pPr>
    </w:lvl>
    <w:lvl w:ilvl="8" w:tplc="0406001B" w:tentative="1">
      <w:start w:val="1"/>
      <w:numFmt w:val="lowerRoman"/>
      <w:lvlText w:val="%9."/>
      <w:lvlJc w:val="right"/>
      <w:pPr>
        <w:ind w:left="6050" w:hanging="180"/>
      </w:pPr>
    </w:lvl>
  </w:abstractNum>
  <w:abstractNum w:abstractNumId="16" w15:restartNumberingAfterBreak="0">
    <w:nsid w:val="38C63B92"/>
    <w:multiLevelType w:val="hybridMultilevel"/>
    <w:tmpl w:val="A9AE26F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392320B8"/>
    <w:multiLevelType w:val="hybridMultilevel"/>
    <w:tmpl w:val="E98E9910"/>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3F392E78"/>
    <w:multiLevelType w:val="hybridMultilevel"/>
    <w:tmpl w:val="C0A2AB5C"/>
    <w:lvl w:ilvl="0" w:tplc="CC9AC4D6">
      <w:start w:val="1"/>
      <w:numFmt w:val="lowerLetter"/>
      <w:lvlText w:val="%1)"/>
      <w:lvlJc w:val="left"/>
      <w:pPr>
        <w:ind w:left="290" w:hanging="360"/>
      </w:pPr>
      <w:rPr>
        <w:rFonts w:hint="default"/>
      </w:rPr>
    </w:lvl>
    <w:lvl w:ilvl="1" w:tplc="04060019" w:tentative="1">
      <w:start w:val="1"/>
      <w:numFmt w:val="lowerLetter"/>
      <w:lvlText w:val="%2."/>
      <w:lvlJc w:val="left"/>
      <w:pPr>
        <w:ind w:left="1010" w:hanging="360"/>
      </w:pPr>
    </w:lvl>
    <w:lvl w:ilvl="2" w:tplc="0406001B" w:tentative="1">
      <w:start w:val="1"/>
      <w:numFmt w:val="lowerRoman"/>
      <w:lvlText w:val="%3."/>
      <w:lvlJc w:val="right"/>
      <w:pPr>
        <w:ind w:left="1730" w:hanging="180"/>
      </w:pPr>
    </w:lvl>
    <w:lvl w:ilvl="3" w:tplc="0406000F" w:tentative="1">
      <w:start w:val="1"/>
      <w:numFmt w:val="decimal"/>
      <w:lvlText w:val="%4."/>
      <w:lvlJc w:val="left"/>
      <w:pPr>
        <w:ind w:left="2450" w:hanging="360"/>
      </w:pPr>
    </w:lvl>
    <w:lvl w:ilvl="4" w:tplc="04060019" w:tentative="1">
      <w:start w:val="1"/>
      <w:numFmt w:val="lowerLetter"/>
      <w:lvlText w:val="%5."/>
      <w:lvlJc w:val="left"/>
      <w:pPr>
        <w:ind w:left="3170" w:hanging="360"/>
      </w:pPr>
    </w:lvl>
    <w:lvl w:ilvl="5" w:tplc="0406001B" w:tentative="1">
      <w:start w:val="1"/>
      <w:numFmt w:val="lowerRoman"/>
      <w:lvlText w:val="%6."/>
      <w:lvlJc w:val="right"/>
      <w:pPr>
        <w:ind w:left="3890" w:hanging="180"/>
      </w:pPr>
    </w:lvl>
    <w:lvl w:ilvl="6" w:tplc="0406000F" w:tentative="1">
      <w:start w:val="1"/>
      <w:numFmt w:val="decimal"/>
      <w:lvlText w:val="%7."/>
      <w:lvlJc w:val="left"/>
      <w:pPr>
        <w:ind w:left="4610" w:hanging="360"/>
      </w:pPr>
    </w:lvl>
    <w:lvl w:ilvl="7" w:tplc="04060019" w:tentative="1">
      <w:start w:val="1"/>
      <w:numFmt w:val="lowerLetter"/>
      <w:lvlText w:val="%8."/>
      <w:lvlJc w:val="left"/>
      <w:pPr>
        <w:ind w:left="5330" w:hanging="360"/>
      </w:pPr>
    </w:lvl>
    <w:lvl w:ilvl="8" w:tplc="0406001B" w:tentative="1">
      <w:start w:val="1"/>
      <w:numFmt w:val="lowerRoman"/>
      <w:lvlText w:val="%9."/>
      <w:lvlJc w:val="right"/>
      <w:pPr>
        <w:ind w:left="6050" w:hanging="180"/>
      </w:pPr>
    </w:lvl>
  </w:abstractNum>
  <w:abstractNum w:abstractNumId="19" w15:restartNumberingAfterBreak="0">
    <w:nsid w:val="434E4C02"/>
    <w:multiLevelType w:val="hybridMultilevel"/>
    <w:tmpl w:val="D28860A2"/>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436A74D4"/>
    <w:multiLevelType w:val="hybridMultilevel"/>
    <w:tmpl w:val="160C4478"/>
    <w:lvl w:ilvl="0" w:tplc="99606200">
      <w:start w:val="1"/>
      <w:numFmt w:val="decimal"/>
      <w:lvlText w:val="%1)"/>
      <w:lvlJc w:val="left"/>
      <w:pPr>
        <w:ind w:left="290" w:hanging="360"/>
      </w:pPr>
      <w:rPr>
        <w:rFonts w:hint="default"/>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21" w15:restartNumberingAfterBreak="0">
    <w:nsid w:val="455646A1"/>
    <w:multiLevelType w:val="multilevel"/>
    <w:tmpl w:val="BF4A2B0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55F55758"/>
    <w:multiLevelType w:val="hybridMultilevel"/>
    <w:tmpl w:val="8D0C8948"/>
    <w:lvl w:ilvl="0" w:tplc="94E80DB0">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3" w15:restartNumberingAfterBreak="0">
    <w:nsid w:val="5E425F18"/>
    <w:multiLevelType w:val="hybridMultilevel"/>
    <w:tmpl w:val="6924FC30"/>
    <w:lvl w:ilvl="0" w:tplc="03A06D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EDD1C13"/>
    <w:multiLevelType w:val="hybridMultilevel"/>
    <w:tmpl w:val="37AC3ED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5" w15:restartNumberingAfterBreak="0">
    <w:nsid w:val="5F05010A"/>
    <w:multiLevelType w:val="hybridMultilevel"/>
    <w:tmpl w:val="A10CD644"/>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6" w15:restartNumberingAfterBreak="0">
    <w:nsid w:val="61BD5715"/>
    <w:multiLevelType w:val="multilevel"/>
    <w:tmpl w:val="28A246D8"/>
    <w:lvl w:ilvl="0">
      <w:start w:val="19"/>
      <w:numFmt w:val="decimal"/>
      <w:lvlText w:val="%1.0"/>
      <w:lvlJc w:val="left"/>
      <w:pPr>
        <w:ind w:left="405" w:hanging="405"/>
      </w:pPr>
      <w:rPr>
        <w:rFonts w:hint="default"/>
      </w:rPr>
    </w:lvl>
    <w:lvl w:ilvl="1">
      <w:start w:val="1"/>
      <w:numFmt w:val="decimalZero"/>
      <w:lvlText w:val="%1.%2"/>
      <w:lvlJc w:val="left"/>
      <w:pPr>
        <w:ind w:left="1709" w:hanging="405"/>
      </w:pPr>
      <w:rPr>
        <w:rFonts w:hint="default"/>
      </w:rPr>
    </w:lvl>
    <w:lvl w:ilvl="2">
      <w:start w:val="1"/>
      <w:numFmt w:val="decimal"/>
      <w:lvlText w:val="%1.%2.%3"/>
      <w:lvlJc w:val="left"/>
      <w:pPr>
        <w:ind w:left="3328" w:hanging="720"/>
      </w:pPr>
      <w:rPr>
        <w:rFonts w:hint="default"/>
      </w:rPr>
    </w:lvl>
    <w:lvl w:ilvl="3">
      <w:start w:val="1"/>
      <w:numFmt w:val="decimal"/>
      <w:lvlText w:val="%1.%2.%3.%4"/>
      <w:lvlJc w:val="left"/>
      <w:pPr>
        <w:ind w:left="4632" w:hanging="720"/>
      </w:pPr>
      <w:rPr>
        <w:rFonts w:hint="default"/>
      </w:rPr>
    </w:lvl>
    <w:lvl w:ilvl="4">
      <w:start w:val="1"/>
      <w:numFmt w:val="decimal"/>
      <w:lvlText w:val="%1.%2.%3.%4.%5"/>
      <w:lvlJc w:val="left"/>
      <w:pPr>
        <w:ind w:left="6296" w:hanging="1080"/>
      </w:pPr>
      <w:rPr>
        <w:rFonts w:hint="default"/>
      </w:rPr>
    </w:lvl>
    <w:lvl w:ilvl="5">
      <w:start w:val="1"/>
      <w:numFmt w:val="decimal"/>
      <w:lvlText w:val="%1.%2.%3.%4.%5.%6"/>
      <w:lvlJc w:val="left"/>
      <w:pPr>
        <w:ind w:left="7600" w:hanging="1080"/>
      </w:pPr>
      <w:rPr>
        <w:rFonts w:hint="default"/>
      </w:rPr>
    </w:lvl>
    <w:lvl w:ilvl="6">
      <w:start w:val="1"/>
      <w:numFmt w:val="decimal"/>
      <w:lvlText w:val="%1.%2.%3.%4.%5.%6.%7"/>
      <w:lvlJc w:val="left"/>
      <w:pPr>
        <w:ind w:left="9264" w:hanging="1440"/>
      </w:pPr>
      <w:rPr>
        <w:rFonts w:hint="default"/>
      </w:rPr>
    </w:lvl>
    <w:lvl w:ilvl="7">
      <w:start w:val="1"/>
      <w:numFmt w:val="decimal"/>
      <w:lvlText w:val="%1.%2.%3.%4.%5.%6.%7.%8"/>
      <w:lvlJc w:val="left"/>
      <w:pPr>
        <w:ind w:left="10568" w:hanging="1440"/>
      </w:pPr>
      <w:rPr>
        <w:rFonts w:hint="default"/>
      </w:rPr>
    </w:lvl>
    <w:lvl w:ilvl="8">
      <w:start w:val="1"/>
      <w:numFmt w:val="decimal"/>
      <w:lvlText w:val="%1.%2.%3.%4.%5.%6.%7.%8.%9"/>
      <w:lvlJc w:val="left"/>
      <w:pPr>
        <w:ind w:left="12232" w:hanging="1800"/>
      </w:pPr>
      <w:rPr>
        <w:rFonts w:hint="default"/>
      </w:rPr>
    </w:lvl>
  </w:abstractNum>
  <w:abstractNum w:abstractNumId="27" w15:restartNumberingAfterBreak="0">
    <w:nsid w:val="653A40B7"/>
    <w:multiLevelType w:val="hybridMultilevel"/>
    <w:tmpl w:val="4A341E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8" w15:restartNumberingAfterBreak="0">
    <w:nsid w:val="664D5993"/>
    <w:multiLevelType w:val="hybridMultilevel"/>
    <w:tmpl w:val="18E468E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B421C32"/>
    <w:multiLevelType w:val="hybridMultilevel"/>
    <w:tmpl w:val="DDC6AAD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15E6CE4"/>
    <w:multiLevelType w:val="hybridMultilevel"/>
    <w:tmpl w:val="BD64287C"/>
    <w:lvl w:ilvl="0" w:tplc="6E3C8236">
      <w:start w:val="1"/>
      <w:numFmt w:val="decimal"/>
      <w:lvlText w:val="%1)"/>
      <w:lvlJc w:val="left"/>
      <w:pPr>
        <w:ind w:left="290" w:hanging="360"/>
      </w:pPr>
      <w:rPr>
        <w:rFonts w:hint="default"/>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31" w15:restartNumberingAfterBreak="0">
    <w:nsid w:val="71AC2F99"/>
    <w:multiLevelType w:val="hybridMultilevel"/>
    <w:tmpl w:val="AAC6E940"/>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73FB4042"/>
    <w:multiLevelType w:val="hybridMultilevel"/>
    <w:tmpl w:val="2C4A8974"/>
    <w:lvl w:ilvl="0" w:tplc="CCB23C4A">
      <w:start w:val="1"/>
      <w:numFmt w:val="decimal"/>
      <w:lvlText w:val="%1."/>
      <w:lvlJc w:val="left"/>
      <w:pPr>
        <w:ind w:left="290" w:hanging="360"/>
      </w:pPr>
      <w:rPr>
        <w:rFonts w:hint="default"/>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33" w15:restartNumberingAfterBreak="0">
    <w:nsid w:val="793772D0"/>
    <w:multiLevelType w:val="multilevel"/>
    <w:tmpl w:val="B04E3EF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79935CA2"/>
    <w:multiLevelType w:val="hybridMultilevel"/>
    <w:tmpl w:val="18E8DEDC"/>
    <w:lvl w:ilvl="0" w:tplc="111826DC">
      <w:start w:val="1"/>
      <w:numFmt w:val="decimal"/>
      <w:lvlText w:val="%1)"/>
      <w:lvlJc w:val="left"/>
      <w:pPr>
        <w:ind w:left="290" w:hanging="360"/>
      </w:pPr>
      <w:rPr>
        <w:rFonts w:hint="default"/>
      </w:rPr>
    </w:lvl>
    <w:lvl w:ilvl="1" w:tplc="08090019" w:tentative="1">
      <w:start w:val="1"/>
      <w:numFmt w:val="lowerLetter"/>
      <w:lvlText w:val="%2."/>
      <w:lvlJc w:val="left"/>
      <w:pPr>
        <w:ind w:left="1010" w:hanging="360"/>
      </w:pPr>
    </w:lvl>
    <w:lvl w:ilvl="2" w:tplc="0809001B" w:tentative="1">
      <w:start w:val="1"/>
      <w:numFmt w:val="lowerRoman"/>
      <w:lvlText w:val="%3."/>
      <w:lvlJc w:val="right"/>
      <w:pPr>
        <w:ind w:left="1730" w:hanging="180"/>
      </w:pPr>
    </w:lvl>
    <w:lvl w:ilvl="3" w:tplc="0809000F" w:tentative="1">
      <w:start w:val="1"/>
      <w:numFmt w:val="decimal"/>
      <w:lvlText w:val="%4."/>
      <w:lvlJc w:val="left"/>
      <w:pPr>
        <w:ind w:left="2450" w:hanging="360"/>
      </w:pPr>
    </w:lvl>
    <w:lvl w:ilvl="4" w:tplc="08090019" w:tentative="1">
      <w:start w:val="1"/>
      <w:numFmt w:val="lowerLetter"/>
      <w:lvlText w:val="%5."/>
      <w:lvlJc w:val="left"/>
      <w:pPr>
        <w:ind w:left="3170" w:hanging="360"/>
      </w:pPr>
    </w:lvl>
    <w:lvl w:ilvl="5" w:tplc="0809001B" w:tentative="1">
      <w:start w:val="1"/>
      <w:numFmt w:val="lowerRoman"/>
      <w:lvlText w:val="%6."/>
      <w:lvlJc w:val="right"/>
      <w:pPr>
        <w:ind w:left="3890" w:hanging="180"/>
      </w:pPr>
    </w:lvl>
    <w:lvl w:ilvl="6" w:tplc="0809000F" w:tentative="1">
      <w:start w:val="1"/>
      <w:numFmt w:val="decimal"/>
      <w:lvlText w:val="%7."/>
      <w:lvlJc w:val="left"/>
      <w:pPr>
        <w:ind w:left="4610" w:hanging="360"/>
      </w:pPr>
    </w:lvl>
    <w:lvl w:ilvl="7" w:tplc="08090019" w:tentative="1">
      <w:start w:val="1"/>
      <w:numFmt w:val="lowerLetter"/>
      <w:lvlText w:val="%8."/>
      <w:lvlJc w:val="left"/>
      <w:pPr>
        <w:ind w:left="5330" w:hanging="360"/>
      </w:pPr>
    </w:lvl>
    <w:lvl w:ilvl="8" w:tplc="0809001B" w:tentative="1">
      <w:start w:val="1"/>
      <w:numFmt w:val="lowerRoman"/>
      <w:lvlText w:val="%9."/>
      <w:lvlJc w:val="right"/>
      <w:pPr>
        <w:ind w:left="6050" w:hanging="180"/>
      </w:pPr>
    </w:lvl>
  </w:abstractNum>
  <w:abstractNum w:abstractNumId="35" w15:restartNumberingAfterBreak="0">
    <w:nsid w:val="7CB6166A"/>
    <w:multiLevelType w:val="hybridMultilevel"/>
    <w:tmpl w:val="C02AA2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22682491">
    <w:abstractNumId w:val="18"/>
  </w:num>
  <w:num w:numId="2" w16cid:durableId="1666586777">
    <w:abstractNumId w:val="1"/>
  </w:num>
  <w:num w:numId="3" w16cid:durableId="1972133204">
    <w:abstractNumId w:val="15"/>
  </w:num>
  <w:num w:numId="4" w16cid:durableId="1702704992">
    <w:abstractNumId w:val="12"/>
  </w:num>
  <w:num w:numId="5" w16cid:durableId="2031104983">
    <w:abstractNumId w:val="16"/>
  </w:num>
  <w:num w:numId="6" w16cid:durableId="77946253">
    <w:abstractNumId w:val="24"/>
  </w:num>
  <w:num w:numId="7" w16cid:durableId="2133935615">
    <w:abstractNumId w:val="13"/>
  </w:num>
  <w:num w:numId="8" w16cid:durableId="1470593620">
    <w:abstractNumId w:val="5"/>
  </w:num>
  <w:num w:numId="9" w16cid:durableId="619381827">
    <w:abstractNumId w:val="6"/>
  </w:num>
  <w:num w:numId="10" w16cid:durableId="1138959963">
    <w:abstractNumId w:val="17"/>
  </w:num>
  <w:num w:numId="11" w16cid:durableId="605623571">
    <w:abstractNumId w:val="19"/>
  </w:num>
  <w:num w:numId="12" w16cid:durableId="298268964">
    <w:abstractNumId w:val="7"/>
  </w:num>
  <w:num w:numId="13" w16cid:durableId="1894923271">
    <w:abstractNumId w:val="20"/>
  </w:num>
  <w:num w:numId="14" w16cid:durableId="302317902">
    <w:abstractNumId w:val="32"/>
  </w:num>
  <w:num w:numId="15" w16cid:durableId="261571510">
    <w:abstractNumId w:val="23"/>
  </w:num>
  <w:num w:numId="16" w16cid:durableId="683868558">
    <w:abstractNumId w:val="29"/>
  </w:num>
  <w:num w:numId="17" w16cid:durableId="674260147">
    <w:abstractNumId w:val="30"/>
  </w:num>
  <w:num w:numId="18" w16cid:durableId="725684140">
    <w:abstractNumId w:val="34"/>
  </w:num>
  <w:num w:numId="19" w16cid:durableId="345714223">
    <w:abstractNumId w:val="28"/>
  </w:num>
  <w:num w:numId="20" w16cid:durableId="143858929">
    <w:abstractNumId w:val="9"/>
  </w:num>
  <w:num w:numId="21" w16cid:durableId="1887983161">
    <w:abstractNumId w:val="31"/>
  </w:num>
  <w:num w:numId="22" w16cid:durableId="1776242141">
    <w:abstractNumId w:val="11"/>
  </w:num>
  <w:num w:numId="23" w16cid:durableId="980504501">
    <w:abstractNumId w:val="14"/>
  </w:num>
  <w:num w:numId="24" w16cid:durableId="1869879223">
    <w:abstractNumId w:val="26"/>
  </w:num>
  <w:num w:numId="25" w16cid:durableId="1039623939">
    <w:abstractNumId w:val="35"/>
  </w:num>
  <w:num w:numId="26" w16cid:durableId="710037116">
    <w:abstractNumId w:val="0"/>
  </w:num>
  <w:num w:numId="27" w16cid:durableId="1799835285">
    <w:abstractNumId w:val="4"/>
  </w:num>
  <w:num w:numId="28" w16cid:durableId="45491907">
    <w:abstractNumId w:val="22"/>
  </w:num>
  <w:num w:numId="29" w16cid:durableId="1896964492">
    <w:abstractNumId w:val="3"/>
  </w:num>
  <w:num w:numId="30" w16cid:durableId="983237823">
    <w:abstractNumId w:val="10"/>
  </w:num>
  <w:num w:numId="31" w16cid:durableId="473252918">
    <w:abstractNumId w:val="8"/>
  </w:num>
  <w:num w:numId="32" w16cid:durableId="22444457">
    <w:abstractNumId w:val="27"/>
  </w:num>
  <w:num w:numId="33" w16cid:durableId="47947003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52050423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761864">
    <w:abstractNumId w:val="25"/>
  </w:num>
  <w:num w:numId="36" w16cid:durableId="12517423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15CA"/>
    <w:rsid w:val="00001A4D"/>
    <w:rsid w:val="00007D61"/>
    <w:rsid w:val="00012991"/>
    <w:rsid w:val="0001679D"/>
    <w:rsid w:val="00021588"/>
    <w:rsid w:val="00021742"/>
    <w:rsid w:val="000232EA"/>
    <w:rsid w:val="00027D45"/>
    <w:rsid w:val="0003059B"/>
    <w:rsid w:val="00035885"/>
    <w:rsid w:val="00041E08"/>
    <w:rsid w:val="000451AE"/>
    <w:rsid w:val="00050282"/>
    <w:rsid w:val="00053F6A"/>
    <w:rsid w:val="000558BB"/>
    <w:rsid w:val="000569A5"/>
    <w:rsid w:val="000727A2"/>
    <w:rsid w:val="00076878"/>
    <w:rsid w:val="0008314E"/>
    <w:rsid w:val="0009240E"/>
    <w:rsid w:val="000A07D1"/>
    <w:rsid w:val="000A22D6"/>
    <w:rsid w:val="000A5F7E"/>
    <w:rsid w:val="000A7AE7"/>
    <w:rsid w:val="000C75C8"/>
    <w:rsid w:val="000D1C5B"/>
    <w:rsid w:val="000D4916"/>
    <w:rsid w:val="000D7E09"/>
    <w:rsid w:val="000E6AE7"/>
    <w:rsid w:val="000F2499"/>
    <w:rsid w:val="00100144"/>
    <w:rsid w:val="00103B8C"/>
    <w:rsid w:val="0011380C"/>
    <w:rsid w:val="00142CE2"/>
    <w:rsid w:val="001548C6"/>
    <w:rsid w:val="0015632D"/>
    <w:rsid w:val="00161BDD"/>
    <w:rsid w:val="00165EF0"/>
    <w:rsid w:val="001837EC"/>
    <w:rsid w:val="00184453"/>
    <w:rsid w:val="00186528"/>
    <w:rsid w:val="001947B4"/>
    <w:rsid w:val="0019537F"/>
    <w:rsid w:val="00197333"/>
    <w:rsid w:val="001A1DC9"/>
    <w:rsid w:val="001A58C2"/>
    <w:rsid w:val="001A65B6"/>
    <w:rsid w:val="001C6027"/>
    <w:rsid w:val="001C68C4"/>
    <w:rsid w:val="001D13FA"/>
    <w:rsid w:val="001D273D"/>
    <w:rsid w:val="001D6E05"/>
    <w:rsid w:val="001E715B"/>
    <w:rsid w:val="001F43A8"/>
    <w:rsid w:val="001F629E"/>
    <w:rsid w:val="002028CA"/>
    <w:rsid w:val="002138A7"/>
    <w:rsid w:val="00216863"/>
    <w:rsid w:val="00222410"/>
    <w:rsid w:val="002230C2"/>
    <w:rsid w:val="00227199"/>
    <w:rsid w:val="00241E81"/>
    <w:rsid w:val="00246F1E"/>
    <w:rsid w:val="0025055A"/>
    <w:rsid w:val="002546A2"/>
    <w:rsid w:val="00256CBE"/>
    <w:rsid w:val="0026022A"/>
    <w:rsid w:val="00263C37"/>
    <w:rsid w:val="00280D9E"/>
    <w:rsid w:val="00291D87"/>
    <w:rsid w:val="00293598"/>
    <w:rsid w:val="00295936"/>
    <w:rsid w:val="002A0AA5"/>
    <w:rsid w:val="002B4926"/>
    <w:rsid w:val="002B6352"/>
    <w:rsid w:val="002C0EA6"/>
    <w:rsid w:val="002C252E"/>
    <w:rsid w:val="002C25EA"/>
    <w:rsid w:val="002C7C71"/>
    <w:rsid w:val="002D549F"/>
    <w:rsid w:val="002D7C6E"/>
    <w:rsid w:val="002E4846"/>
    <w:rsid w:val="002F13C8"/>
    <w:rsid w:val="00301542"/>
    <w:rsid w:val="00303442"/>
    <w:rsid w:val="0030530D"/>
    <w:rsid w:val="003111DF"/>
    <w:rsid w:val="0031175A"/>
    <w:rsid w:val="00311A98"/>
    <w:rsid w:val="00323862"/>
    <w:rsid w:val="0033526E"/>
    <w:rsid w:val="003367B6"/>
    <w:rsid w:val="00343E33"/>
    <w:rsid w:val="003477B8"/>
    <w:rsid w:val="003637D7"/>
    <w:rsid w:val="00363DB4"/>
    <w:rsid w:val="00366D5E"/>
    <w:rsid w:val="00372336"/>
    <w:rsid w:val="003754AF"/>
    <w:rsid w:val="003762D5"/>
    <w:rsid w:val="003807D2"/>
    <w:rsid w:val="00380B77"/>
    <w:rsid w:val="00380FFA"/>
    <w:rsid w:val="00382032"/>
    <w:rsid w:val="00385060"/>
    <w:rsid w:val="00386108"/>
    <w:rsid w:val="003864F6"/>
    <w:rsid w:val="003A2E29"/>
    <w:rsid w:val="003B670F"/>
    <w:rsid w:val="003E3471"/>
    <w:rsid w:val="003E5C11"/>
    <w:rsid w:val="003F3D44"/>
    <w:rsid w:val="003F4B09"/>
    <w:rsid w:val="003F684F"/>
    <w:rsid w:val="003F7097"/>
    <w:rsid w:val="003F785F"/>
    <w:rsid w:val="00401215"/>
    <w:rsid w:val="004102A4"/>
    <w:rsid w:val="00411FB1"/>
    <w:rsid w:val="004129E5"/>
    <w:rsid w:val="004224A3"/>
    <w:rsid w:val="00427B9A"/>
    <w:rsid w:val="00427FBA"/>
    <w:rsid w:val="00435257"/>
    <w:rsid w:val="004412DE"/>
    <w:rsid w:val="004416EC"/>
    <w:rsid w:val="0044712C"/>
    <w:rsid w:val="00450711"/>
    <w:rsid w:val="004511FE"/>
    <w:rsid w:val="00463273"/>
    <w:rsid w:val="004638AA"/>
    <w:rsid w:val="004666E0"/>
    <w:rsid w:val="00467BB9"/>
    <w:rsid w:val="00467D54"/>
    <w:rsid w:val="0047150D"/>
    <w:rsid w:val="00473456"/>
    <w:rsid w:val="00480F21"/>
    <w:rsid w:val="004848A1"/>
    <w:rsid w:val="00487072"/>
    <w:rsid w:val="00490F31"/>
    <w:rsid w:val="00492BBF"/>
    <w:rsid w:val="004A5073"/>
    <w:rsid w:val="004B03A8"/>
    <w:rsid w:val="004B45DC"/>
    <w:rsid w:val="004C0C0C"/>
    <w:rsid w:val="004C6B25"/>
    <w:rsid w:val="004C7EF8"/>
    <w:rsid w:val="004D0D82"/>
    <w:rsid w:val="004D2D7B"/>
    <w:rsid w:val="004D411E"/>
    <w:rsid w:val="004D5224"/>
    <w:rsid w:val="004D6C5D"/>
    <w:rsid w:val="004D7209"/>
    <w:rsid w:val="004E60DE"/>
    <w:rsid w:val="004E6858"/>
    <w:rsid w:val="004F0D6B"/>
    <w:rsid w:val="004F0F2E"/>
    <w:rsid w:val="00500AF2"/>
    <w:rsid w:val="00503BE9"/>
    <w:rsid w:val="00512C7B"/>
    <w:rsid w:val="00527A49"/>
    <w:rsid w:val="00532A5D"/>
    <w:rsid w:val="005404C2"/>
    <w:rsid w:val="00543270"/>
    <w:rsid w:val="00545358"/>
    <w:rsid w:val="00550DD7"/>
    <w:rsid w:val="00551822"/>
    <w:rsid w:val="00551906"/>
    <w:rsid w:val="00553EA1"/>
    <w:rsid w:val="0056090B"/>
    <w:rsid w:val="005635BA"/>
    <w:rsid w:val="005650BB"/>
    <w:rsid w:val="00565229"/>
    <w:rsid w:val="00570AAB"/>
    <w:rsid w:val="00572D0A"/>
    <w:rsid w:val="00573B16"/>
    <w:rsid w:val="00577092"/>
    <w:rsid w:val="005A1C78"/>
    <w:rsid w:val="005A2E37"/>
    <w:rsid w:val="005A7FB8"/>
    <w:rsid w:val="005B13AD"/>
    <w:rsid w:val="005B2DE9"/>
    <w:rsid w:val="005B7B35"/>
    <w:rsid w:val="005C1485"/>
    <w:rsid w:val="005C7263"/>
    <w:rsid w:val="005D08F9"/>
    <w:rsid w:val="005D120D"/>
    <w:rsid w:val="005D3EE9"/>
    <w:rsid w:val="005D543F"/>
    <w:rsid w:val="005E1BAF"/>
    <w:rsid w:val="005E20EA"/>
    <w:rsid w:val="005F7AD7"/>
    <w:rsid w:val="00610B76"/>
    <w:rsid w:val="0061341E"/>
    <w:rsid w:val="00614858"/>
    <w:rsid w:val="00616261"/>
    <w:rsid w:val="006203D6"/>
    <w:rsid w:val="0062380E"/>
    <w:rsid w:val="00626410"/>
    <w:rsid w:val="006313C1"/>
    <w:rsid w:val="006349CA"/>
    <w:rsid w:val="00635B56"/>
    <w:rsid w:val="00635F2B"/>
    <w:rsid w:val="00640AA6"/>
    <w:rsid w:val="00663A4F"/>
    <w:rsid w:val="00673049"/>
    <w:rsid w:val="0067760D"/>
    <w:rsid w:val="00686CBD"/>
    <w:rsid w:val="00691558"/>
    <w:rsid w:val="00693C08"/>
    <w:rsid w:val="00694EB7"/>
    <w:rsid w:val="006A5670"/>
    <w:rsid w:val="006A5BA5"/>
    <w:rsid w:val="006D429A"/>
    <w:rsid w:val="006D71EA"/>
    <w:rsid w:val="006D7A17"/>
    <w:rsid w:val="006E0B5D"/>
    <w:rsid w:val="006E0ED4"/>
    <w:rsid w:val="006F1D62"/>
    <w:rsid w:val="00704BE0"/>
    <w:rsid w:val="00706386"/>
    <w:rsid w:val="00712759"/>
    <w:rsid w:val="00713F60"/>
    <w:rsid w:val="0071611F"/>
    <w:rsid w:val="007264D0"/>
    <w:rsid w:val="007321FE"/>
    <w:rsid w:val="0073333F"/>
    <w:rsid w:val="0073509F"/>
    <w:rsid w:val="00743A38"/>
    <w:rsid w:val="0075433B"/>
    <w:rsid w:val="007556ED"/>
    <w:rsid w:val="0075775F"/>
    <w:rsid w:val="0076462B"/>
    <w:rsid w:val="007651B1"/>
    <w:rsid w:val="00765BF4"/>
    <w:rsid w:val="007671B7"/>
    <w:rsid w:val="00774201"/>
    <w:rsid w:val="0077490D"/>
    <w:rsid w:val="00792585"/>
    <w:rsid w:val="00792B2D"/>
    <w:rsid w:val="00794BB3"/>
    <w:rsid w:val="00794F76"/>
    <w:rsid w:val="0079502F"/>
    <w:rsid w:val="007973A3"/>
    <w:rsid w:val="007A0FF5"/>
    <w:rsid w:val="007A4A68"/>
    <w:rsid w:val="007A7824"/>
    <w:rsid w:val="007B1437"/>
    <w:rsid w:val="007B3755"/>
    <w:rsid w:val="007B5F7C"/>
    <w:rsid w:val="007C19C5"/>
    <w:rsid w:val="007C2428"/>
    <w:rsid w:val="007C2A08"/>
    <w:rsid w:val="007C2F75"/>
    <w:rsid w:val="007C37AF"/>
    <w:rsid w:val="007C7424"/>
    <w:rsid w:val="007D0E3A"/>
    <w:rsid w:val="007D3150"/>
    <w:rsid w:val="007D3CE3"/>
    <w:rsid w:val="007D63E4"/>
    <w:rsid w:val="007D7B1E"/>
    <w:rsid w:val="007E5230"/>
    <w:rsid w:val="007E6BD7"/>
    <w:rsid w:val="007F0627"/>
    <w:rsid w:val="007F50E5"/>
    <w:rsid w:val="007F697E"/>
    <w:rsid w:val="008051F3"/>
    <w:rsid w:val="00812614"/>
    <w:rsid w:val="00814EBF"/>
    <w:rsid w:val="008169A3"/>
    <w:rsid w:val="00817F81"/>
    <w:rsid w:val="00832269"/>
    <w:rsid w:val="00837ECD"/>
    <w:rsid w:val="0085132F"/>
    <w:rsid w:val="00852056"/>
    <w:rsid w:val="00852AD2"/>
    <w:rsid w:val="00852C3F"/>
    <w:rsid w:val="00861459"/>
    <w:rsid w:val="00863763"/>
    <w:rsid w:val="00871566"/>
    <w:rsid w:val="00872DF0"/>
    <w:rsid w:val="00880481"/>
    <w:rsid w:val="0089431E"/>
    <w:rsid w:val="00894B9B"/>
    <w:rsid w:val="008A1922"/>
    <w:rsid w:val="008A30C1"/>
    <w:rsid w:val="008A7D06"/>
    <w:rsid w:val="008B1354"/>
    <w:rsid w:val="008B5E54"/>
    <w:rsid w:val="008B75EE"/>
    <w:rsid w:val="008B7BF0"/>
    <w:rsid w:val="008C08DD"/>
    <w:rsid w:val="008C4E76"/>
    <w:rsid w:val="008D0FC4"/>
    <w:rsid w:val="008D43C1"/>
    <w:rsid w:val="008E5AEE"/>
    <w:rsid w:val="008E71F1"/>
    <w:rsid w:val="008E75DE"/>
    <w:rsid w:val="009014BB"/>
    <w:rsid w:val="009139DC"/>
    <w:rsid w:val="00922099"/>
    <w:rsid w:val="0093053C"/>
    <w:rsid w:val="00930827"/>
    <w:rsid w:val="00931F8D"/>
    <w:rsid w:val="00934ACA"/>
    <w:rsid w:val="00955E12"/>
    <w:rsid w:val="0096502A"/>
    <w:rsid w:val="00970849"/>
    <w:rsid w:val="00986991"/>
    <w:rsid w:val="00997EEA"/>
    <w:rsid w:val="009A020D"/>
    <w:rsid w:val="009A260D"/>
    <w:rsid w:val="009A28FB"/>
    <w:rsid w:val="009B317C"/>
    <w:rsid w:val="009D19C9"/>
    <w:rsid w:val="009D2FC4"/>
    <w:rsid w:val="009D2FCC"/>
    <w:rsid w:val="009D3DB4"/>
    <w:rsid w:val="009D4FFA"/>
    <w:rsid w:val="009D5240"/>
    <w:rsid w:val="009D5E7D"/>
    <w:rsid w:val="009D6B90"/>
    <w:rsid w:val="009D7529"/>
    <w:rsid w:val="009E15CE"/>
    <w:rsid w:val="009E1CAA"/>
    <w:rsid w:val="009E3E9D"/>
    <w:rsid w:val="009E4393"/>
    <w:rsid w:val="009F0F05"/>
    <w:rsid w:val="009F1ADD"/>
    <w:rsid w:val="00A1651F"/>
    <w:rsid w:val="00A169D3"/>
    <w:rsid w:val="00A1768D"/>
    <w:rsid w:val="00A2004A"/>
    <w:rsid w:val="00A24B27"/>
    <w:rsid w:val="00A461B9"/>
    <w:rsid w:val="00A52D7D"/>
    <w:rsid w:val="00A53646"/>
    <w:rsid w:val="00A544FA"/>
    <w:rsid w:val="00A610A1"/>
    <w:rsid w:val="00A67B5B"/>
    <w:rsid w:val="00A707E1"/>
    <w:rsid w:val="00A812A1"/>
    <w:rsid w:val="00A87788"/>
    <w:rsid w:val="00A92556"/>
    <w:rsid w:val="00A970AE"/>
    <w:rsid w:val="00AA3E66"/>
    <w:rsid w:val="00AC3E98"/>
    <w:rsid w:val="00AD1A74"/>
    <w:rsid w:val="00AE15CA"/>
    <w:rsid w:val="00AE1C45"/>
    <w:rsid w:val="00AE3B8A"/>
    <w:rsid w:val="00AE3EE1"/>
    <w:rsid w:val="00AF0144"/>
    <w:rsid w:val="00AF5EDE"/>
    <w:rsid w:val="00AF645A"/>
    <w:rsid w:val="00B0289C"/>
    <w:rsid w:val="00B13F33"/>
    <w:rsid w:val="00B163D1"/>
    <w:rsid w:val="00B23CE1"/>
    <w:rsid w:val="00B464E6"/>
    <w:rsid w:val="00B46FD1"/>
    <w:rsid w:val="00B5038D"/>
    <w:rsid w:val="00B50989"/>
    <w:rsid w:val="00B53588"/>
    <w:rsid w:val="00B61618"/>
    <w:rsid w:val="00B64149"/>
    <w:rsid w:val="00B6491A"/>
    <w:rsid w:val="00B747AD"/>
    <w:rsid w:val="00B74832"/>
    <w:rsid w:val="00B77154"/>
    <w:rsid w:val="00B81777"/>
    <w:rsid w:val="00B92134"/>
    <w:rsid w:val="00B95E52"/>
    <w:rsid w:val="00BA03DF"/>
    <w:rsid w:val="00BA4E11"/>
    <w:rsid w:val="00BB05E4"/>
    <w:rsid w:val="00BB28CD"/>
    <w:rsid w:val="00BB40E7"/>
    <w:rsid w:val="00BB6E10"/>
    <w:rsid w:val="00BC2C14"/>
    <w:rsid w:val="00BC5153"/>
    <w:rsid w:val="00BC523E"/>
    <w:rsid w:val="00BC6108"/>
    <w:rsid w:val="00BD1CF6"/>
    <w:rsid w:val="00BD4C73"/>
    <w:rsid w:val="00BD6FBB"/>
    <w:rsid w:val="00BE0452"/>
    <w:rsid w:val="00BE0F92"/>
    <w:rsid w:val="00BE255A"/>
    <w:rsid w:val="00BE6B00"/>
    <w:rsid w:val="00BF521F"/>
    <w:rsid w:val="00C120A9"/>
    <w:rsid w:val="00C13D67"/>
    <w:rsid w:val="00C14DB1"/>
    <w:rsid w:val="00C22823"/>
    <w:rsid w:val="00C25E5E"/>
    <w:rsid w:val="00C35AD6"/>
    <w:rsid w:val="00C35FCD"/>
    <w:rsid w:val="00C502C3"/>
    <w:rsid w:val="00C5339F"/>
    <w:rsid w:val="00C55DCF"/>
    <w:rsid w:val="00C604AF"/>
    <w:rsid w:val="00C61EFE"/>
    <w:rsid w:val="00C6288A"/>
    <w:rsid w:val="00C75349"/>
    <w:rsid w:val="00C80ABF"/>
    <w:rsid w:val="00C90951"/>
    <w:rsid w:val="00C9436D"/>
    <w:rsid w:val="00CA22A8"/>
    <w:rsid w:val="00CA63F5"/>
    <w:rsid w:val="00CA7BA1"/>
    <w:rsid w:val="00CB19DA"/>
    <w:rsid w:val="00CB1DFA"/>
    <w:rsid w:val="00CB3214"/>
    <w:rsid w:val="00CB4606"/>
    <w:rsid w:val="00CC175E"/>
    <w:rsid w:val="00CC65CC"/>
    <w:rsid w:val="00CC7196"/>
    <w:rsid w:val="00CD3413"/>
    <w:rsid w:val="00CE3D95"/>
    <w:rsid w:val="00CE4B44"/>
    <w:rsid w:val="00CE5D43"/>
    <w:rsid w:val="00CF0334"/>
    <w:rsid w:val="00CF0BAD"/>
    <w:rsid w:val="00CF6CAD"/>
    <w:rsid w:val="00CF7641"/>
    <w:rsid w:val="00D029E4"/>
    <w:rsid w:val="00D045E2"/>
    <w:rsid w:val="00D04C50"/>
    <w:rsid w:val="00D05565"/>
    <w:rsid w:val="00D0756E"/>
    <w:rsid w:val="00D101A0"/>
    <w:rsid w:val="00D130C7"/>
    <w:rsid w:val="00D14A71"/>
    <w:rsid w:val="00D14B5A"/>
    <w:rsid w:val="00D168E2"/>
    <w:rsid w:val="00D17EB8"/>
    <w:rsid w:val="00D21AF8"/>
    <w:rsid w:val="00D22174"/>
    <w:rsid w:val="00D3265D"/>
    <w:rsid w:val="00D34FD8"/>
    <w:rsid w:val="00D4759D"/>
    <w:rsid w:val="00D509C5"/>
    <w:rsid w:val="00D5452B"/>
    <w:rsid w:val="00D57F1B"/>
    <w:rsid w:val="00D721BD"/>
    <w:rsid w:val="00D72B73"/>
    <w:rsid w:val="00D9353E"/>
    <w:rsid w:val="00D9583F"/>
    <w:rsid w:val="00DB0A71"/>
    <w:rsid w:val="00DB73C1"/>
    <w:rsid w:val="00DC1CED"/>
    <w:rsid w:val="00DC2321"/>
    <w:rsid w:val="00DC4EF6"/>
    <w:rsid w:val="00DC64AE"/>
    <w:rsid w:val="00DC7E52"/>
    <w:rsid w:val="00DD6F79"/>
    <w:rsid w:val="00DE314F"/>
    <w:rsid w:val="00DE35D9"/>
    <w:rsid w:val="00DF48D9"/>
    <w:rsid w:val="00E03782"/>
    <w:rsid w:val="00E06931"/>
    <w:rsid w:val="00E12375"/>
    <w:rsid w:val="00E2044D"/>
    <w:rsid w:val="00E225D8"/>
    <w:rsid w:val="00E31047"/>
    <w:rsid w:val="00E41281"/>
    <w:rsid w:val="00E4168E"/>
    <w:rsid w:val="00E53532"/>
    <w:rsid w:val="00E70676"/>
    <w:rsid w:val="00E7410B"/>
    <w:rsid w:val="00E77902"/>
    <w:rsid w:val="00E838F1"/>
    <w:rsid w:val="00E91143"/>
    <w:rsid w:val="00E9307A"/>
    <w:rsid w:val="00E9616E"/>
    <w:rsid w:val="00E97F9D"/>
    <w:rsid w:val="00EA2323"/>
    <w:rsid w:val="00EA3FD7"/>
    <w:rsid w:val="00EA67D8"/>
    <w:rsid w:val="00EB2451"/>
    <w:rsid w:val="00EB48BD"/>
    <w:rsid w:val="00EB5DB9"/>
    <w:rsid w:val="00EB5F27"/>
    <w:rsid w:val="00EB77D7"/>
    <w:rsid w:val="00EC056E"/>
    <w:rsid w:val="00EC43E0"/>
    <w:rsid w:val="00ED6C1C"/>
    <w:rsid w:val="00ED74F8"/>
    <w:rsid w:val="00EE1748"/>
    <w:rsid w:val="00EE432B"/>
    <w:rsid w:val="00EE4FE4"/>
    <w:rsid w:val="00F06C25"/>
    <w:rsid w:val="00F1452A"/>
    <w:rsid w:val="00F27B8A"/>
    <w:rsid w:val="00F334E7"/>
    <w:rsid w:val="00F35A14"/>
    <w:rsid w:val="00F37127"/>
    <w:rsid w:val="00F41815"/>
    <w:rsid w:val="00F4193D"/>
    <w:rsid w:val="00F5057D"/>
    <w:rsid w:val="00F65ABC"/>
    <w:rsid w:val="00F737C3"/>
    <w:rsid w:val="00F73D42"/>
    <w:rsid w:val="00F82193"/>
    <w:rsid w:val="00F83578"/>
    <w:rsid w:val="00F84571"/>
    <w:rsid w:val="00F93D3A"/>
    <w:rsid w:val="00FA0C94"/>
    <w:rsid w:val="00FA3D78"/>
    <w:rsid w:val="00FA3F93"/>
    <w:rsid w:val="00FA6319"/>
    <w:rsid w:val="00FB0286"/>
    <w:rsid w:val="00FB0D2A"/>
    <w:rsid w:val="00FB62C7"/>
    <w:rsid w:val="00FB73F2"/>
    <w:rsid w:val="00FC0641"/>
    <w:rsid w:val="00FC4717"/>
    <w:rsid w:val="00FC494B"/>
    <w:rsid w:val="00FC7989"/>
    <w:rsid w:val="00FD6B8D"/>
    <w:rsid w:val="00FE434E"/>
    <w:rsid w:val="00FE53C6"/>
    <w:rsid w:val="00FF3122"/>
    <w:rsid w:val="00FF3BEC"/>
    <w:rsid w:val="00FF5B55"/>
  </w:rsids>
  <m:mathPr>
    <m:mathFont m:val="Cambria Math"/>
    <m:brkBin m:val="before"/>
    <m:brkBinSub m:val="--"/>
    <m:smallFrac/>
    <m:dispDef/>
    <m:lMargin m:val="0"/>
    <m:rMargin m:val="0"/>
    <m:defJc m:val="centerGroup"/>
    <m:wrapIndent m:val="1440"/>
    <m:intLim m:val="subSup"/>
    <m:naryLim m:val="undOvr"/>
  </m:mathPr>
  <w:themeFontLang w:val="da-DK"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CC5380"/>
  <w15:docId w15:val="{A65E15CC-3139-4FDC-AB22-D11B065AD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imes New Roman"/>
        <w:lang w:val="da-DK" w:eastAsia="en-US" w:bidi="ar-SA"/>
      </w:rPr>
    </w:rPrDefault>
    <w:pPrDefault/>
  </w:docDefaults>
  <w:latentStyles w:defLockedState="0" w:defUIPriority="99" w:defSemiHidden="0" w:defUnhideWhenUsed="0" w:defQFormat="0" w:count="376">
    <w:lsdException w:name="Normal" w:uiPriority="1" w:qFormat="1"/>
    <w:lsdException w:name="heading 1" w:uiPriority="0" w:qFormat="1"/>
    <w:lsdException w:name="heading 2" w:semiHidden="1" w:uiPriority="0" w:unhideWhenUsed="1" w:qFormat="1"/>
    <w:lsdException w:name="heading 3" w:semiHidden="1" w:uiPriority="0" w:qFormat="1"/>
    <w:lsdException w:name="heading 4" w:semiHidden="1" w:uiPriority="9" w:qFormat="1"/>
    <w:lsdException w:name="heading 5" w:semiHidden="1" w:uiPriority="9" w:qFormat="1"/>
    <w:lsdException w:name="heading 6" w:semiHidden="1"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F5EDE"/>
    <w:pPr>
      <w:autoSpaceDE w:val="0"/>
      <w:autoSpaceDN w:val="0"/>
      <w:adjustRightInd w:val="0"/>
      <w:spacing w:line="260" w:lineRule="atLeast"/>
    </w:pPr>
    <w:rPr>
      <w:rFonts w:ascii="Arial" w:hAnsi="Arial" w:cstheme="minorBidi"/>
      <w:color w:val="000000" w:themeColor="text1"/>
      <w:szCs w:val="24"/>
    </w:rPr>
  </w:style>
  <w:style w:type="paragraph" w:styleId="Overskrift1">
    <w:name w:val="heading 1"/>
    <w:basedOn w:val="Normal"/>
    <w:next w:val="Normal"/>
    <w:link w:val="Overskrift1Tegn"/>
    <w:qFormat/>
    <w:rsid w:val="00CA63F5"/>
    <w:pPr>
      <w:keepNext/>
      <w:keepLines/>
      <w:spacing w:after="240"/>
      <w:outlineLvl w:val="0"/>
    </w:pPr>
    <w:rPr>
      <w:rFonts w:eastAsiaTheme="majorEastAsia" w:cstheme="majorBidi"/>
      <w:b/>
      <w:bCs/>
      <w:szCs w:val="28"/>
    </w:rPr>
  </w:style>
  <w:style w:type="paragraph" w:styleId="Overskrift2">
    <w:name w:val="heading 2"/>
    <w:basedOn w:val="Overskrift1"/>
    <w:next w:val="Normal"/>
    <w:link w:val="Overskrift2Tegn"/>
    <w:qFormat/>
    <w:rsid w:val="00CA63F5"/>
    <w:pPr>
      <w:spacing w:before="360" w:after="120"/>
      <w:outlineLvl w:val="1"/>
    </w:pPr>
    <w:rPr>
      <w:caps/>
      <w:sz w:val="22"/>
    </w:rPr>
  </w:style>
  <w:style w:type="paragraph" w:styleId="Overskrift3">
    <w:name w:val="heading 3"/>
    <w:basedOn w:val="Normal"/>
    <w:next w:val="Normal"/>
    <w:link w:val="Overskrift3Tegn"/>
    <w:qFormat/>
    <w:rsid w:val="00AE15CA"/>
    <w:pPr>
      <w:keepNext/>
      <w:autoSpaceDE/>
      <w:autoSpaceDN/>
      <w:adjustRightInd/>
      <w:spacing w:line="240" w:lineRule="auto"/>
      <w:outlineLvl w:val="2"/>
    </w:pPr>
    <w:rPr>
      <w:rFonts w:ascii="Verdana" w:eastAsia="Arial Unicode MS" w:hAnsi="Verdana" w:cs="Arial Unicode MS"/>
      <w:b/>
      <w:color w:val="auto"/>
      <w:sz w:val="22"/>
      <w:lang w:eastAsia="da-DK"/>
    </w:rPr>
  </w:style>
  <w:style w:type="paragraph" w:styleId="Overskrift6">
    <w:name w:val="heading 6"/>
    <w:basedOn w:val="Normal"/>
    <w:next w:val="Normal"/>
    <w:link w:val="Overskrift6Tegn"/>
    <w:qFormat/>
    <w:rsid w:val="00AE15CA"/>
    <w:pPr>
      <w:keepNext/>
      <w:autoSpaceDE/>
      <w:autoSpaceDN/>
      <w:adjustRightInd/>
      <w:spacing w:line="240" w:lineRule="auto"/>
      <w:outlineLvl w:val="5"/>
    </w:pPr>
    <w:rPr>
      <w:rFonts w:ascii="Verdana" w:eastAsia="Arial Unicode MS" w:hAnsi="Verdana" w:cs="Arial Unicode MS"/>
      <w:b/>
      <w:bCs/>
      <w:color w:val="auto"/>
      <w:sz w:val="16"/>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rsid w:val="00CA63F5"/>
    <w:rPr>
      <w:rFonts w:ascii="Arial" w:eastAsiaTheme="majorEastAsia" w:hAnsi="Arial" w:cstheme="majorBidi"/>
      <w:b/>
      <w:bCs/>
      <w:color w:val="000000" w:themeColor="text1"/>
      <w:szCs w:val="28"/>
    </w:rPr>
  </w:style>
  <w:style w:type="character" w:customStyle="1" w:styleId="Overskrift2Tegn">
    <w:name w:val="Overskrift 2 Tegn"/>
    <w:basedOn w:val="Standardskrifttypeiafsnit"/>
    <w:link w:val="Overskrift2"/>
    <w:semiHidden/>
    <w:rsid w:val="00CA63F5"/>
    <w:rPr>
      <w:rFonts w:ascii="Arial" w:eastAsiaTheme="majorEastAsia" w:hAnsi="Arial" w:cstheme="majorBidi"/>
      <w:b/>
      <w:bCs/>
      <w:caps/>
      <w:color w:val="000000" w:themeColor="text1"/>
      <w:sz w:val="22"/>
      <w:szCs w:val="28"/>
    </w:rPr>
  </w:style>
  <w:style w:type="table" w:styleId="Tabel-Gitter">
    <w:name w:val="Table Grid"/>
    <w:basedOn w:val="Tabel-Normal"/>
    <w:uiPriority w:val="59"/>
    <w:rsid w:val="00CA63F5"/>
    <w:rPr>
      <w:rFonts w:asciiTheme="minorHAnsi" w:hAnsiTheme="minorHAnsi"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kumentdato">
    <w:name w:val="Dokumentdato"/>
    <w:basedOn w:val="Normal"/>
    <w:semiHidden/>
    <w:qFormat/>
    <w:rsid w:val="00CA63F5"/>
    <w:pPr>
      <w:spacing w:line="220" w:lineRule="atLeast"/>
      <w:jc w:val="right"/>
    </w:pPr>
    <w:rPr>
      <w:noProof/>
      <w:sz w:val="16"/>
    </w:rPr>
  </w:style>
  <w:style w:type="paragraph" w:customStyle="1" w:styleId="Adresse">
    <w:name w:val="Adresse"/>
    <w:basedOn w:val="Normal"/>
    <w:uiPriority w:val="1"/>
    <w:semiHidden/>
    <w:qFormat/>
    <w:rsid w:val="00CA63F5"/>
    <w:pPr>
      <w:spacing w:line="280" w:lineRule="atLeast"/>
    </w:pPr>
    <w:rPr>
      <w:sz w:val="24"/>
    </w:rPr>
  </w:style>
  <w:style w:type="paragraph" w:customStyle="1" w:styleId="UnderskriverNavn">
    <w:name w:val="UnderskriverNavn"/>
    <w:basedOn w:val="Normal"/>
    <w:next w:val="Normal"/>
    <w:uiPriority w:val="1"/>
    <w:semiHidden/>
    <w:qFormat/>
    <w:rsid w:val="00CA63F5"/>
    <w:rPr>
      <w:b/>
    </w:rPr>
  </w:style>
  <w:style w:type="paragraph" w:styleId="Sidehoved">
    <w:name w:val="header"/>
    <w:basedOn w:val="Normal"/>
    <w:link w:val="SidehovedTegn"/>
    <w:semiHidden/>
    <w:rsid w:val="00691558"/>
    <w:pPr>
      <w:tabs>
        <w:tab w:val="center" w:pos="4819"/>
        <w:tab w:val="right" w:pos="9638"/>
      </w:tabs>
      <w:spacing w:line="220" w:lineRule="atLeast"/>
    </w:pPr>
    <w:rPr>
      <w:color w:val="auto"/>
      <w:sz w:val="16"/>
    </w:rPr>
  </w:style>
  <w:style w:type="character" w:customStyle="1" w:styleId="SidehovedTegn">
    <w:name w:val="Sidehoved Tegn"/>
    <w:basedOn w:val="Standardskrifttypeiafsnit"/>
    <w:link w:val="Sidehoved"/>
    <w:uiPriority w:val="99"/>
    <w:semiHidden/>
    <w:rsid w:val="00691558"/>
    <w:rPr>
      <w:rFonts w:ascii="Arial" w:hAnsi="Arial" w:cstheme="minorBidi"/>
      <w:sz w:val="16"/>
      <w:szCs w:val="24"/>
    </w:rPr>
  </w:style>
  <w:style w:type="paragraph" w:styleId="Sidefod">
    <w:name w:val="footer"/>
    <w:basedOn w:val="Normal"/>
    <w:link w:val="SidefodTegn"/>
    <w:uiPriority w:val="99"/>
    <w:semiHidden/>
    <w:rsid w:val="00CA63F5"/>
    <w:pPr>
      <w:tabs>
        <w:tab w:val="center" w:pos="4819"/>
        <w:tab w:val="right" w:pos="9638"/>
      </w:tabs>
      <w:spacing w:line="240" w:lineRule="auto"/>
    </w:pPr>
  </w:style>
  <w:style w:type="character" w:customStyle="1" w:styleId="SidefodTegn">
    <w:name w:val="Sidefod Tegn"/>
    <w:basedOn w:val="Standardskrifttypeiafsnit"/>
    <w:link w:val="Sidefod"/>
    <w:uiPriority w:val="99"/>
    <w:semiHidden/>
    <w:rsid w:val="00CA63F5"/>
    <w:rPr>
      <w:rFonts w:ascii="Arial" w:hAnsi="Arial" w:cstheme="minorBidi"/>
      <w:color w:val="000000" w:themeColor="text1"/>
      <w:szCs w:val="24"/>
    </w:rPr>
  </w:style>
  <w:style w:type="paragraph" w:styleId="Markeringsbobletekst">
    <w:name w:val="Balloon Text"/>
    <w:basedOn w:val="Normal"/>
    <w:link w:val="MarkeringsbobletekstTegn"/>
    <w:uiPriority w:val="99"/>
    <w:semiHidden/>
    <w:rsid w:val="00CA63F5"/>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CA63F5"/>
    <w:rPr>
      <w:rFonts w:ascii="Tahoma" w:hAnsi="Tahoma" w:cs="Tahoma"/>
      <w:color w:val="000000" w:themeColor="text1"/>
      <w:sz w:val="16"/>
      <w:szCs w:val="16"/>
    </w:rPr>
  </w:style>
  <w:style w:type="character" w:customStyle="1" w:styleId="Overskrift3Tegn">
    <w:name w:val="Overskrift 3 Tegn"/>
    <w:basedOn w:val="Standardskrifttypeiafsnit"/>
    <w:link w:val="Overskrift3"/>
    <w:rsid w:val="00AE15CA"/>
    <w:rPr>
      <w:rFonts w:ascii="Verdana" w:eastAsia="Arial Unicode MS" w:hAnsi="Verdana" w:cs="Arial Unicode MS"/>
      <w:b/>
      <w:sz w:val="22"/>
      <w:szCs w:val="24"/>
      <w:lang w:eastAsia="da-DK"/>
    </w:rPr>
  </w:style>
  <w:style w:type="character" w:customStyle="1" w:styleId="Overskrift6Tegn">
    <w:name w:val="Overskrift 6 Tegn"/>
    <w:basedOn w:val="Standardskrifttypeiafsnit"/>
    <w:link w:val="Overskrift6"/>
    <w:rsid w:val="00AE15CA"/>
    <w:rPr>
      <w:rFonts w:ascii="Verdana" w:eastAsia="Arial Unicode MS" w:hAnsi="Verdana" w:cs="Arial Unicode MS"/>
      <w:b/>
      <w:bCs/>
      <w:sz w:val="16"/>
      <w:szCs w:val="24"/>
      <w:lang w:eastAsia="da-DK"/>
    </w:rPr>
  </w:style>
  <w:style w:type="paragraph" w:styleId="Brdtekst">
    <w:name w:val="Body Text"/>
    <w:basedOn w:val="Normal"/>
    <w:link w:val="BrdtekstTegn"/>
    <w:semiHidden/>
    <w:rsid w:val="00AE15CA"/>
    <w:pPr>
      <w:autoSpaceDE/>
      <w:autoSpaceDN/>
      <w:adjustRightInd/>
      <w:spacing w:line="240" w:lineRule="auto"/>
    </w:pPr>
    <w:rPr>
      <w:rFonts w:ascii="Times New Roman" w:eastAsia="Times New Roman" w:hAnsi="Times New Roman" w:cs="Times New Roman"/>
      <w:b/>
      <w:bCs/>
      <w:color w:val="auto"/>
      <w:sz w:val="24"/>
      <w:lang w:eastAsia="da-DK"/>
    </w:rPr>
  </w:style>
  <w:style w:type="character" w:customStyle="1" w:styleId="BrdtekstTegn">
    <w:name w:val="Brødtekst Tegn"/>
    <w:basedOn w:val="Standardskrifttypeiafsnit"/>
    <w:link w:val="Brdtekst"/>
    <w:semiHidden/>
    <w:rsid w:val="00AE15CA"/>
    <w:rPr>
      <w:rFonts w:ascii="Times New Roman" w:eastAsia="Times New Roman" w:hAnsi="Times New Roman"/>
      <w:b/>
      <w:bCs/>
      <w:sz w:val="24"/>
      <w:szCs w:val="24"/>
      <w:lang w:eastAsia="da-DK"/>
    </w:rPr>
  </w:style>
  <w:style w:type="paragraph" w:customStyle="1" w:styleId="Ballontekst">
    <w:name w:val="Ballontekst"/>
    <w:basedOn w:val="Normal"/>
    <w:rsid w:val="00AE15CA"/>
    <w:pPr>
      <w:autoSpaceDE/>
      <w:autoSpaceDN/>
      <w:adjustRightInd/>
      <w:spacing w:line="240" w:lineRule="auto"/>
    </w:pPr>
    <w:rPr>
      <w:rFonts w:ascii="Tahoma" w:eastAsia="Times New Roman" w:hAnsi="Tahoma" w:cs="Tahoma"/>
      <w:color w:val="auto"/>
      <w:sz w:val="16"/>
      <w:szCs w:val="16"/>
      <w:lang w:eastAsia="da-DK"/>
    </w:rPr>
  </w:style>
  <w:style w:type="paragraph" w:styleId="Brdtekst2">
    <w:name w:val="Body Text 2"/>
    <w:basedOn w:val="Normal"/>
    <w:link w:val="Brdtekst2Tegn"/>
    <w:semiHidden/>
    <w:rsid w:val="00AE15CA"/>
    <w:pPr>
      <w:autoSpaceDE/>
      <w:autoSpaceDN/>
      <w:adjustRightInd/>
      <w:spacing w:line="240" w:lineRule="auto"/>
    </w:pPr>
    <w:rPr>
      <w:rFonts w:ascii="Verdana" w:eastAsia="Times New Roman" w:hAnsi="Verdana" w:cs="Times New Roman"/>
      <w:snapToGrid w:val="0"/>
      <w:color w:val="auto"/>
      <w:sz w:val="18"/>
      <w:szCs w:val="20"/>
      <w:lang w:eastAsia="da-DK"/>
    </w:rPr>
  </w:style>
  <w:style w:type="character" w:customStyle="1" w:styleId="Brdtekst2Tegn">
    <w:name w:val="Brødtekst 2 Tegn"/>
    <w:basedOn w:val="Standardskrifttypeiafsnit"/>
    <w:link w:val="Brdtekst2"/>
    <w:semiHidden/>
    <w:rsid w:val="00AE15CA"/>
    <w:rPr>
      <w:rFonts w:ascii="Verdana" w:eastAsia="Times New Roman" w:hAnsi="Verdana"/>
      <w:snapToGrid w:val="0"/>
      <w:sz w:val="18"/>
      <w:lang w:eastAsia="da-DK"/>
    </w:rPr>
  </w:style>
  <w:style w:type="paragraph" w:styleId="Brdtekst3">
    <w:name w:val="Body Text 3"/>
    <w:basedOn w:val="Normal"/>
    <w:link w:val="Brdtekst3Tegn"/>
    <w:semiHidden/>
    <w:rsid w:val="00AE15CA"/>
    <w:pPr>
      <w:tabs>
        <w:tab w:val="left" w:pos="426"/>
      </w:tabs>
      <w:autoSpaceDE/>
      <w:autoSpaceDN/>
      <w:adjustRightInd/>
      <w:spacing w:before="60" w:line="240" w:lineRule="auto"/>
    </w:pPr>
    <w:rPr>
      <w:rFonts w:ascii="Verdana" w:eastAsia="Times New Roman" w:hAnsi="Verdana" w:cs="Times New Roman"/>
      <w:b/>
      <w:bCs/>
      <w:snapToGrid w:val="0"/>
      <w:color w:val="auto"/>
      <w:szCs w:val="20"/>
      <w:lang w:eastAsia="da-DK"/>
    </w:rPr>
  </w:style>
  <w:style w:type="character" w:customStyle="1" w:styleId="Brdtekst3Tegn">
    <w:name w:val="Brødtekst 3 Tegn"/>
    <w:basedOn w:val="Standardskrifttypeiafsnit"/>
    <w:link w:val="Brdtekst3"/>
    <w:semiHidden/>
    <w:rsid w:val="00AE15CA"/>
    <w:rPr>
      <w:rFonts w:ascii="Verdana" w:eastAsia="Times New Roman" w:hAnsi="Verdana"/>
      <w:b/>
      <w:bCs/>
      <w:snapToGrid w:val="0"/>
      <w:lang w:eastAsia="da-DK"/>
    </w:rPr>
  </w:style>
  <w:style w:type="character" w:styleId="Strk">
    <w:name w:val="Strong"/>
    <w:basedOn w:val="Standardskrifttypeiafsnit"/>
    <w:uiPriority w:val="22"/>
    <w:qFormat/>
    <w:rsid w:val="00AE15CA"/>
    <w:rPr>
      <w:b/>
      <w:bCs/>
    </w:rPr>
  </w:style>
  <w:style w:type="character" w:styleId="Fremhv">
    <w:name w:val="Emphasis"/>
    <w:basedOn w:val="Standardskrifttypeiafsnit"/>
    <w:qFormat/>
    <w:rsid w:val="00AE15CA"/>
    <w:rPr>
      <w:i/>
      <w:iCs/>
    </w:rPr>
  </w:style>
  <w:style w:type="paragraph" w:customStyle="1" w:styleId="Default">
    <w:name w:val="Default"/>
    <w:rsid w:val="00AE15CA"/>
    <w:pPr>
      <w:autoSpaceDE w:val="0"/>
      <w:autoSpaceDN w:val="0"/>
      <w:adjustRightInd w:val="0"/>
    </w:pPr>
    <w:rPr>
      <w:rFonts w:ascii="Arial" w:eastAsia="Times New Roman" w:hAnsi="Arial" w:cs="Arial"/>
      <w:color w:val="000000"/>
      <w:sz w:val="24"/>
      <w:szCs w:val="24"/>
      <w:lang w:eastAsia="da-DK"/>
    </w:rPr>
  </w:style>
  <w:style w:type="paragraph" w:styleId="Listeafsnit">
    <w:name w:val="List Paragraph"/>
    <w:basedOn w:val="Normal"/>
    <w:uiPriority w:val="34"/>
    <w:qFormat/>
    <w:rsid w:val="00E9307A"/>
    <w:pPr>
      <w:autoSpaceDE/>
      <w:autoSpaceDN/>
      <w:adjustRightInd/>
      <w:spacing w:line="240" w:lineRule="auto"/>
      <w:ind w:left="720"/>
      <w:contextualSpacing/>
    </w:pPr>
    <w:rPr>
      <w:rFonts w:ascii="Times New Roman" w:eastAsia="Times New Roman" w:hAnsi="Times New Roman" w:cs="Times New Roman"/>
      <w:color w:val="auto"/>
      <w:sz w:val="24"/>
      <w:lang w:eastAsia="da-DK"/>
    </w:rPr>
  </w:style>
  <w:style w:type="character" w:customStyle="1" w:styleId="kortnavn2">
    <w:name w:val="kortnavn2"/>
    <w:basedOn w:val="Standardskrifttypeiafsnit"/>
    <w:rsid w:val="007D3150"/>
    <w:rPr>
      <w:rFonts w:ascii="Tahoma" w:hAnsi="Tahoma" w:cs="Tahoma" w:hint="default"/>
      <w:color w:val="000000"/>
      <w:sz w:val="24"/>
      <w:szCs w:val="24"/>
      <w:shd w:val="clear" w:color="auto" w:fill="auto"/>
    </w:rPr>
  </w:style>
  <w:style w:type="paragraph" w:styleId="Almindeligtekst">
    <w:name w:val="Plain Text"/>
    <w:basedOn w:val="Normal"/>
    <w:link w:val="AlmindeligtekstTegn"/>
    <w:uiPriority w:val="99"/>
    <w:unhideWhenUsed/>
    <w:rsid w:val="004102A4"/>
    <w:pPr>
      <w:autoSpaceDE/>
      <w:autoSpaceDN/>
      <w:adjustRightInd/>
      <w:spacing w:line="240" w:lineRule="auto"/>
    </w:pPr>
    <w:rPr>
      <w:rFonts w:ascii="Calibri" w:eastAsia="Times New Roman" w:hAnsi="Calibri" w:cs="Arial"/>
      <w:color w:val="auto"/>
      <w:sz w:val="22"/>
      <w:szCs w:val="21"/>
      <w:lang w:bidi="he-IL"/>
    </w:rPr>
  </w:style>
  <w:style w:type="character" w:customStyle="1" w:styleId="AlmindeligtekstTegn">
    <w:name w:val="Almindelig tekst Tegn"/>
    <w:basedOn w:val="Standardskrifttypeiafsnit"/>
    <w:link w:val="Almindeligtekst"/>
    <w:uiPriority w:val="99"/>
    <w:rsid w:val="004102A4"/>
    <w:rPr>
      <w:rFonts w:ascii="Calibri" w:eastAsia="Times New Roman" w:hAnsi="Calibri" w:cs="Arial"/>
      <w:sz w:val="22"/>
      <w:szCs w:val="21"/>
      <w:lang w:bidi="he-IL"/>
    </w:rPr>
  </w:style>
  <w:style w:type="character" w:styleId="Hyperlink">
    <w:name w:val="Hyperlink"/>
    <w:basedOn w:val="Standardskrifttypeiafsnit"/>
    <w:uiPriority w:val="99"/>
    <w:unhideWhenUsed/>
    <w:rsid w:val="004102A4"/>
    <w:rPr>
      <w:color w:val="0000FF" w:themeColor="hyperlink"/>
      <w:u w:val="single"/>
    </w:rPr>
  </w:style>
  <w:style w:type="paragraph" w:customStyle="1" w:styleId="m6826763909128196144msolistparagraph">
    <w:name w:val="m_6826763909128196144msolistparagraph"/>
    <w:basedOn w:val="Normal"/>
    <w:rsid w:val="001F629E"/>
    <w:pPr>
      <w:autoSpaceDE/>
      <w:autoSpaceDN/>
      <w:adjustRightInd/>
      <w:spacing w:before="100" w:beforeAutospacing="1" w:after="100" w:afterAutospacing="1" w:line="240" w:lineRule="auto"/>
    </w:pPr>
    <w:rPr>
      <w:rFonts w:ascii="Calibri" w:hAnsi="Calibri" w:cs="Calibri"/>
      <w:color w:val="auto"/>
      <w:sz w:val="22"/>
      <w:szCs w:val="22"/>
      <w:lang w:eastAsia="da-DK"/>
    </w:rPr>
  </w:style>
  <w:style w:type="paragraph" w:styleId="NormalWeb">
    <w:name w:val="Normal (Web)"/>
    <w:basedOn w:val="Normal"/>
    <w:uiPriority w:val="99"/>
    <w:semiHidden/>
    <w:unhideWhenUsed/>
    <w:rsid w:val="008E75DE"/>
    <w:pPr>
      <w:autoSpaceDE/>
      <w:autoSpaceDN/>
      <w:adjustRightInd/>
      <w:spacing w:line="240" w:lineRule="auto"/>
    </w:pPr>
    <w:rPr>
      <w:rFonts w:ascii="Calibri" w:hAnsi="Calibri" w:cs="Calibri"/>
      <w:color w:val="auto"/>
      <w:sz w:val="22"/>
      <w:szCs w:val="22"/>
      <w:lang w:eastAsia="da-DK"/>
    </w:rPr>
  </w:style>
  <w:style w:type="paragraph" w:customStyle="1" w:styleId="xmsonormal">
    <w:name w:val="x_msonormal"/>
    <w:basedOn w:val="Normal"/>
    <w:rsid w:val="008E71F1"/>
    <w:pPr>
      <w:autoSpaceDE/>
      <w:autoSpaceDN/>
      <w:adjustRightInd/>
      <w:spacing w:before="100" w:beforeAutospacing="1" w:after="100" w:afterAutospacing="1" w:line="240" w:lineRule="auto"/>
    </w:pPr>
    <w:rPr>
      <w:rFonts w:ascii="Times New Roman" w:eastAsia="Times New Roman" w:hAnsi="Times New Roman" w:cs="Times New Roman"/>
      <w:color w:val="auto"/>
      <w:sz w:val="24"/>
      <w:lang w:eastAsia="da-DK"/>
    </w:rPr>
  </w:style>
  <w:style w:type="character" w:styleId="BesgtLink">
    <w:name w:val="FollowedHyperlink"/>
    <w:basedOn w:val="Standardskrifttypeiafsnit"/>
    <w:uiPriority w:val="99"/>
    <w:semiHidden/>
    <w:unhideWhenUsed/>
    <w:rsid w:val="008E71F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671068">
      <w:bodyDiv w:val="1"/>
      <w:marLeft w:val="0"/>
      <w:marRight w:val="0"/>
      <w:marTop w:val="0"/>
      <w:marBottom w:val="0"/>
      <w:divBdr>
        <w:top w:val="none" w:sz="0" w:space="0" w:color="auto"/>
        <w:left w:val="none" w:sz="0" w:space="0" w:color="auto"/>
        <w:bottom w:val="none" w:sz="0" w:space="0" w:color="auto"/>
        <w:right w:val="none" w:sz="0" w:space="0" w:color="auto"/>
      </w:divBdr>
    </w:div>
    <w:div w:id="337654983">
      <w:bodyDiv w:val="1"/>
      <w:marLeft w:val="0"/>
      <w:marRight w:val="0"/>
      <w:marTop w:val="0"/>
      <w:marBottom w:val="0"/>
      <w:divBdr>
        <w:top w:val="none" w:sz="0" w:space="0" w:color="auto"/>
        <w:left w:val="none" w:sz="0" w:space="0" w:color="auto"/>
        <w:bottom w:val="none" w:sz="0" w:space="0" w:color="auto"/>
        <w:right w:val="none" w:sz="0" w:space="0" w:color="auto"/>
      </w:divBdr>
    </w:div>
    <w:div w:id="485171171">
      <w:bodyDiv w:val="1"/>
      <w:marLeft w:val="0"/>
      <w:marRight w:val="0"/>
      <w:marTop w:val="0"/>
      <w:marBottom w:val="0"/>
      <w:divBdr>
        <w:top w:val="none" w:sz="0" w:space="0" w:color="auto"/>
        <w:left w:val="none" w:sz="0" w:space="0" w:color="auto"/>
        <w:bottom w:val="none" w:sz="0" w:space="0" w:color="auto"/>
        <w:right w:val="none" w:sz="0" w:space="0" w:color="auto"/>
      </w:divBdr>
    </w:div>
    <w:div w:id="494803815">
      <w:bodyDiv w:val="1"/>
      <w:marLeft w:val="0"/>
      <w:marRight w:val="0"/>
      <w:marTop w:val="0"/>
      <w:marBottom w:val="0"/>
      <w:divBdr>
        <w:top w:val="none" w:sz="0" w:space="0" w:color="auto"/>
        <w:left w:val="none" w:sz="0" w:space="0" w:color="auto"/>
        <w:bottom w:val="none" w:sz="0" w:space="0" w:color="auto"/>
        <w:right w:val="none" w:sz="0" w:space="0" w:color="auto"/>
      </w:divBdr>
    </w:div>
    <w:div w:id="778989975">
      <w:bodyDiv w:val="1"/>
      <w:marLeft w:val="0"/>
      <w:marRight w:val="0"/>
      <w:marTop w:val="0"/>
      <w:marBottom w:val="0"/>
      <w:divBdr>
        <w:top w:val="none" w:sz="0" w:space="0" w:color="auto"/>
        <w:left w:val="none" w:sz="0" w:space="0" w:color="auto"/>
        <w:bottom w:val="none" w:sz="0" w:space="0" w:color="auto"/>
        <w:right w:val="none" w:sz="0" w:space="0" w:color="auto"/>
      </w:divBdr>
    </w:div>
    <w:div w:id="846401977">
      <w:bodyDiv w:val="1"/>
      <w:marLeft w:val="0"/>
      <w:marRight w:val="0"/>
      <w:marTop w:val="0"/>
      <w:marBottom w:val="0"/>
      <w:divBdr>
        <w:top w:val="none" w:sz="0" w:space="0" w:color="auto"/>
        <w:left w:val="none" w:sz="0" w:space="0" w:color="auto"/>
        <w:bottom w:val="none" w:sz="0" w:space="0" w:color="auto"/>
        <w:right w:val="none" w:sz="0" w:space="0" w:color="auto"/>
      </w:divBdr>
    </w:div>
    <w:div w:id="960262300">
      <w:bodyDiv w:val="1"/>
      <w:marLeft w:val="0"/>
      <w:marRight w:val="0"/>
      <w:marTop w:val="0"/>
      <w:marBottom w:val="0"/>
      <w:divBdr>
        <w:top w:val="none" w:sz="0" w:space="0" w:color="auto"/>
        <w:left w:val="none" w:sz="0" w:space="0" w:color="auto"/>
        <w:bottom w:val="none" w:sz="0" w:space="0" w:color="auto"/>
        <w:right w:val="none" w:sz="0" w:space="0" w:color="auto"/>
      </w:divBdr>
    </w:div>
    <w:div w:id="1514295886">
      <w:bodyDiv w:val="1"/>
      <w:marLeft w:val="0"/>
      <w:marRight w:val="0"/>
      <w:marTop w:val="0"/>
      <w:marBottom w:val="0"/>
      <w:divBdr>
        <w:top w:val="none" w:sz="0" w:space="0" w:color="auto"/>
        <w:left w:val="none" w:sz="0" w:space="0" w:color="auto"/>
        <w:bottom w:val="none" w:sz="0" w:space="0" w:color="auto"/>
        <w:right w:val="none" w:sz="0" w:space="0" w:color="auto"/>
      </w:divBdr>
    </w:div>
    <w:div w:id="1539973236">
      <w:bodyDiv w:val="1"/>
      <w:marLeft w:val="0"/>
      <w:marRight w:val="0"/>
      <w:marTop w:val="0"/>
      <w:marBottom w:val="0"/>
      <w:divBdr>
        <w:top w:val="none" w:sz="0" w:space="0" w:color="auto"/>
        <w:left w:val="none" w:sz="0" w:space="0" w:color="auto"/>
        <w:bottom w:val="none" w:sz="0" w:space="0" w:color="auto"/>
        <w:right w:val="none" w:sz="0" w:space="0" w:color="auto"/>
      </w:divBdr>
    </w:div>
    <w:div w:id="1834906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AppData\Roaming\Microsoft\Skabeloner\Brev.dotm"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Brev</Template>
  <TotalTime>771</TotalTime>
  <Pages>3</Pages>
  <Words>586</Words>
  <Characters>3575</Characters>
  <Application>Microsoft Office Word</Application>
  <DocSecurity>0</DocSecurity>
  <Lines>29</Lines>
  <Paragraphs>8</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Kirkenettet</Company>
  <LinksUpToDate>false</LinksUpToDate>
  <CharactersWithSpaces>4153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Tine Fricke</dc:creator>
  <cp:lastModifiedBy>Morten Hansen</cp:lastModifiedBy>
  <cp:revision>2</cp:revision>
  <cp:lastPrinted>2023-06-14T18:19:00Z</cp:lastPrinted>
  <dcterms:created xsi:type="dcterms:W3CDTF">2023-06-15T09:14:00Z</dcterms:created>
  <dcterms:modified xsi:type="dcterms:W3CDTF">2023-06-15T09:14:00Z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ID">
    <vt:lpwstr>NEbrev</vt:lpwstr>
  </property>
</Properties>
</file>